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E3" w:rsidRDefault="00C325E3" w:rsidP="00FE25DD">
      <w:pPr>
        <w:jc w:val="right"/>
      </w:pPr>
      <w:r>
        <w:t xml:space="preserve">Choszczno, dnia </w:t>
      </w:r>
      <w:r w:rsidR="0068099E">
        <w:t>14 lutego 2022</w:t>
      </w:r>
      <w:r w:rsidR="00774292">
        <w:t xml:space="preserve"> r</w:t>
      </w:r>
      <w:r>
        <w:t>.</w:t>
      </w:r>
    </w:p>
    <w:p w:rsidR="00C325E3" w:rsidRPr="009E2CC9" w:rsidRDefault="00C325E3" w:rsidP="00D843C8">
      <w:pPr>
        <w:rPr>
          <w:bCs/>
        </w:rPr>
      </w:pPr>
      <w:r>
        <w:rPr>
          <w:bCs/>
        </w:rPr>
        <w:t>Nasz znak</w:t>
      </w:r>
      <w:r w:rsidRPr="009E2CC9">
        <w:rPr>
          <w:bCs/>
        </w:rPr>
        <w:t xml:space="preserve">: </w:t>
      </w:r>
      <w:r w:rsidR="00774292">
        <w:rPr>
          <w:bCs/>
        </w:rPr>
        <w:t>IZP/KT.272.I.</w:t>
      </w:r>
      <w:r w:rsidR="0068099E">
        <w:rPr>
          <w:bCs/>
        </w:rPr>
        <w:t>1.2022</w:t>
      </w:r>
    </w:p>
    <w:p w:rsidR="00C325E3" w:rsidRPr="009E2CC9" w:rsidRDefault="00C325E3" w:rsidP="006A2E02"/>
    <w:p w:rsidR="00C325E3" w:rsidRPr="009E2CC9" w:rsidRDefault="00C325E3" w:rsidP="006A2E02">
      <w:pPr>
        <w:rPr>
          <w:b/>
          <w:bCs/>
        </w:rPr>
      </w:pPr>
    </w:p>
    <w:p w:rsidR="00C325E3" w:rsidRDefault="00C325E3" w:rsidP="006A2E02">
      <w:pPr>
        <w:pStyle w:val="Nagwek1"/>
        <w:tabs>
          <w:tab w:val="left" w:pos="0"/>
        </w:tabs>
      </w:pPr>
      <w:r w:rsidRPr="009E2CC9">
        <w:t>ZAPYTANIE OFERTOWE</w:t>
      </w:r>
    </w:p>
    <w:p w:rsidR="00C325E3" w:rsidRPr="004D7CE7" w:rsidRDefault="00C325E3" w:rsidP="004D7CE7"/>
    <w:p w:rsidR="00C325E3" w:rsidRPr="009E2CC9" w:rsidRDefault="00C325E3" w:rsidP="0068099E">
      <w:pPr>
        <w:jc w:val="both"/>
      </w:pPr>
      <w:r>
        <w:t xml:space="preserve">O udzielenie zamówienia publicznego </w:t>
      </w:r>
      <w:r w:rsidR="00492DA1">
        <w:t xml:space="preserve">poniżej progu stosowania ustawy Prawo Zamówień Publicznych do progu </w:t>
      </w:r>
      <w:r w:rsidR="000B6699">
        <w:t>129 999,99</w:t>
      </w:r>
      <w:r w:rsidR="00492DA1">
        <w:t xml:space="preserve"> zł netto</w:t>
      </w:r>
    </w:p>
    <w:p w:rsidR="00C325E3" w:rsidRPr="009E2CC9" w:rsidRDefault="00C325E3" w:rsidP="006A2E02">
      <w:pPr>
        <w:jc w:val="both"/>
      </w:pPr>
    </w:p>
    <w:p w:rsidR="00C325E3" w:rsidRDefault="00C325E3" w:rsidP="006A2E02">
      <w:pPr>
        <w:pStyle w:val="Tekstpodstawowy"/>
        <w:jc w:val="both"/>
        <w:rPr>
          <w:b/>
        </w:rPr>
      </w:pPr>
      <w:r w:rsidRPr="00D843C8">
        <w:rPr>
          <w:b/>
        </w:rPr>
        <w:t>Zamawiający:</w:t>
      </w:r>
    </w:p>
    <w:p w:rsidR="00C325E3" w:rsidRDefault="00C325E3" w:rsidP="004D2C8D">
      <w:pPr>
        <w:suppressAutoHyphens w:val="0"/>
        <w:spacing w:after="60"/>
        <w:jc w:val="both"/>
        <w:rPr>
          <w:rStyle w:val="Nagwek3Znak"/>
          <w:rFonts w:ascii="Times New Roman" w:hAnsi="Times New Roman"/>
          <w:b w:val="0"/>
          <w:bCs w:val="0"/>
          <w:color w:val="000000"/>
        </w:rPr>
      </w:pPr>
      <w:r>
        <w:rPr>
          <w:rStyle w:val="Nagwek3Znak"/>
          <w:rFonts w:ascii="Times New Roman" w:hAnsi="Times New Roman"/>
          <w:b w:val="0"/>
          <w:bCs w:val="0"/>
          <w:color w:val="000000"/>
        </w:rPr>
        <w:t>Powiat Choszczeński – Starostwo Powiatowe w Choszcznie</w:t>
      </w:r>
    </w:p>
    <w:p w:rsidR="00C325E3" w:rsidRDefault="00C325E3" w:rsidP="004D2C8D">
      <w:pPr>
        <w:suppressAutoHyphens w:val="0"/>
        <w:spacing w:after="60"/>
        <w:jc w:val="both"/>
        <w:rPr>
          <w:rStyle w:val="Nagwek3Znak"/>
          <w:rFonts w:ascii="Times New Roman" w:hAnsi="Times New Roman"/>
          <w:b w:val="0"/>
          <w:bCs w:val="0"/>
          <w:color w:val="000000"/>
        </w:rPr>
      </w:pPr>
      <w:r>
        <w:rPr>
          <w:rStyle w:val="Nagwek3Znak"/>
          <w:rFonts w:ascii="Times New Roman" w:hAnsi="Times New Roman"/>
          <w:b w:val="0"/>
          <w:bCs w:val="0"/>
          <w:color w:val="000000"/>
        </w:rPr>
        <w:t>ul. Nadbrzeżna 2</w:t>
      </w:r>
    </w:p>
    <w:p w:rsidR="00C325E3" w:rsidRDefault="00C325E3" w:rsidP="004D2C8D">
      <w:pPr>
        <w:suppressAutoHyphens w:val="0"/>
        <w:spacing w:after="60"/>
        <w:jc w:val="both"/>
        <w:rPr>
          <w:rStyle w:val="Nagwek3Znak"/>
          <w:rFonts w:ascii="Times New Roman" w:hAnsi="Times New Roman"/>
          <w:b w:val="0"/>
          <w:bCs w:val="0"/>
          <w:color w:val="000000"/>
        </w:rPr>
      </w:pPr>
      <w:r>
        <w:rPr>
          <w:rStyle w:val="Nagwek3Znak"/>
          <w:rFonts w:ascii="Times New Roman" w:hAnsi="Times New Roman"/>
          <w:b w:val="0"/>
          <w:bCs w:val="0"/>
          <w:color w:val="000000"/>
        </w:rPr>
        <w:t>73-200 Choszczno</w:t>
      </w:r>
    </w:p>
    <w:p w:rsidR="00C325E3" w:rsidRPr="00D843C8" w:rsidRDefault="00C325E3" w:rsidP="006A2E02">
      <w:pPr>
        <w:pStyle w:val="Tekstpodstawowy"/>
        <w:jc w:val="both"/>
        <w:rPr>
          <w:b/>
        </w:rPr>
      </w:pPr>
    </w:p>
    <w:p w:rsidR="00C325E3" w:rsidRPr="009E2CC9" w:rsidRDefault="00C325E3" w:rsidP="00D843C8">
      <w:pPr>
        <w:pStyle w:val="Tekstpodstawowy"/>
        <w:jc w:val="both"/>
      </w:pPr>
      <w:r>
        <w:t>Zaprasza do złożenia oferty na:</w:t>
      </w:r>
    </w:p>
    <w:p w:rsidR="00C325E3" w:rsidRPr="009E2CC9" w:rsidRDefault="00C325E3" w:rsidP="006A2E02">
      <w:pPr>
        <w:pStyle w:val="Tekstpodstawowy"/>
        <w:jc w:val="center"/>
        <w:rPr>
          <w:b/>
          <w:bCs/>
          <w:i/>
          <w:iCs/>
        </w:rPr>
      </w:pPr>
      <w:r w:rsidRPr="009E2CC9">
        <w:rPr>
          <w:b/>
          <w:bCs/>
          <w:i/>
          <w:iCs/>
        </w:rPr>
        <w:t>,,Usuwanie i przechowywanie na parkingu strzeżonym pojazdów drogowych</w:t>
      </w:r>
      <w:r>
        <w:rPr>
          <w:b/>
          <w:bCs/>
          <w:i/>
          <w:iCs/>
        </w:rPr>
        <w:t xml:space="preserve"> przewożących towary niebezpieczne </w:t>
      </w:r>
      <w:r w:rsidRPr="009E2CC9">
        <w:rPr>
          <w:b/>
          <w:bCs/>
          <w:i/>
          <w:iCs/>
        </w:rPr>
        <w:t>usuniętych z dróg Powiatu Choszczeńskiego”</w:t>
      </w:r>
    </w:p>
    <w:p w:rsidR="00C325E3" w:rsidRPr="009E2CC9" w:rsidRDefault="00C325E3" w:rsidP="00F92E47">
      <w:pPr>
        <w:ind w:firstLine="360"/>
        <w:jc w:val="both"/>
      </w:pPr>
    </w:p>
    <w:p w:rsidR="00C325E3" w:rsidRPr="00BE7104" w:rsidRDefault="00C325E3" w:rsidP="00D843C8">
      <w:pPr>
        <w:numPr>
          <w:ilvl w:val="0"/>
          <w:numId w:val="21"/>
        </w:numPr>
        <w:tabs>
          <w:tab w:val="clear" w:pos="900"/>
        </w:tabs>
        <w:ind w:left="360"/>
        <w:rPr>
          <w:b/>
        </w:rPr>
      </w:pPr>
      <w:r w:rsidRPr="00BE7104">
        <w:rPr>
          <w:b/>
        </w:rPr>
        <w:t>OPIS PRZEDMIOTU ZAMÓWIENIA</w:t>
      </w:r>
    </w:p>
    <w:p w:rsidR="00C325E3" w:rsidRDefault="00C325E3" w:rsidP="004D2C8D">
      <w:pPr>
        <w:pStyle w:val="Tekstpodstawowy"/>
        <w:jc w:val="both"/>
      </w:pPr>
    </w:p>
    <w:p w:rsidR="00C325E3" w:rsidRPr="009E2CC9" w:rsidRDefault="00C325E3" w:rsidP="004D2C8D">
      <w:pPr>
        <w:pStyle w:val="Tekstpodstawowy"/>
        <w:jc w:val="both"/>
      </w:pPr>
      <w:r w:rsidRPr="009E2CC9">
        <w:t>Przedmiotem zamówienia jest wyłonienie podmiotu/ów spełniających wymagania do wykonywania usług z zakres</w:t>
      </w:r>
      <w:r>
        <w:t>u</w:t>
      </w:r>
      <w:r w:rsidRPr="009E2CC9">
        <w:t xml:space="preserve"> usuwania i przechowywania </w:t>
      </w:r>
      <w:r w:rsidRPr="004D7CE7">
        <w:rPr>
          <w:b/>
        </w:rPr>
        <w:t>pojazdów przewożących towary niebezpieczne</w:t>
      </w:r>
      <w:r>
        <w:t xml:space="preserve"> </w:t>
      </w:r>
      <w:r w:rsidRPr="009E2CC9">
        <w:t>z dróg Powiatu Choszczeńskiego na parking strzeżony</w:t>
      </w:r>
      <w:r>
        <w:t xml:space="preserve"> przystosowany do przechowywania pojazdów przewożących towary niebezpieczne</w:t>
      </w:r>
      <w:r w:rsidRPr="009E2CC9">
        <w:t xml:space="preserve">, w przypadkach określonych w art. 130a ust. </w:t>
      </w:r>
      <w:r>
        <w:t>5f</w:t>
      </w:r>
      <w:r w:rsidRPr="009E2CC9">
        <w:t xml:space="preserve"> ustawy z dnia 20 czerwca 1997 r. - </w:t>
      </w:r>
      <w:r w:rsidRPr="004D7CE7">
        <w:rPr>
          <w:i/>
        </w:rPr>
        <w:t>Prawo o ruchu drogowym</w:t>
      </w:r>
      <w:r w:rsidRPr="009E2CC9">
        <w:t xml:space="preserve"> (Dz.</w:t>
      </w:r>
      <w:r w:rsidR="0068099E">
        <w:t xml:space="preserve"> </w:t>
      </w:r>
      <w:r w:rsidRPr="009E2CC9">
        <w:t>U</w:t>
      </w:r>
      <w:r>
        <w:t xml:space="preserve"> </w:t>
      </w:r>
      <w:r w:rsidR="001E25B0">
        <w:br/>
      </w:r>
      <w:r>
        <w:t xml:space="preserve">z </w:t>
      </w:r>
      <w:r w:rsidRPr="009E2CC9">
        <w:t>20</w:t>
      </w:r>
      <w:r>
        <w:t>2</w:t>
      </w:r>
      <w:r w:rsidR="0068099E">
        <w:t xml:space="preserve">1 </w:t>
      </w:r>
      <w:r>
        <w:t>r. poz</w:t>
      </w:r>
      <w:r w:rsidR="0068099E">
        <w:t>. 450</w:t>
      </w:r>
      <w:r w:rsidRPr="009E2CC9">
        <w:t xml:space="preserve"> </w:t>
      </w:r>
      <w:r>
        <w:t>ze zm</w:t>
      </w:r>
      <w:r w:rsidRPr="009E2CC9">
        <w:t xml:space="preserve">.) </w:t>
      </w:r>
      <w:r>
        <w:t xml:space="preserve">oraz Rozporządzenia Ministra Spraw Wewnętrznych </w:t>
      </w:r>
      <w:r w:rsidRPr="004D7CE7">
        <w:rPr>
          <w:i/>
        </w:rPr>
        <w:t xml:space="preserve">w sprawie warunków technicznych parkingów, na które są usuwane </w:t>
      </w:r>
      <w:r w:rsidRPr="004D7CE7">
        <w:rPr>
          <w:bCs/>
          <w:i/>
          <w:iCs/>
        </w:rPr>
        <w:t>pojazdy przewożące towary niebezpieczne</w:t>
      </w:r>
      <w:r>
        <w:t xml:space="preserve"> (Dz. U. z 2012 r. poz. 1293) </w:t>
      </w:r>
      <w:r w:rsidRPr="009E2CC9">
        <w:t>w zakładanej (przewidywanej) ilości:</w:t>
      </w:r>
    </w:p>
    <w:tbl>
      <w:tblPr>
        <w:tblpPr w:leftFromText="141" w:rightFromText="141" w:vertAnchor="text" w:horzAnchor="page" w:tblpX="2858" w:tblpY="303"/>
        <w:tblW w:w="2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33"/>
        <w:gridCol w:w="1096"/>
        <w:gridCol w:w="1254"/>
        <w:gridCol w:w="1479"/>
      </w:tblGrid>
      <w:tr w:rsidR="00C325E3" w:rsidRPr="009E2CC9" w:rsidTr="004D7CE7">
        <w:trPr>
          <w:trHeight w:val="275"/>
        </w:trPr>
        <w:tc>
          <w:tcPr>
            <w:tcW w:w="1362" w:type="pct"/>
          </w:tcPr>
          <w:p w:rsidR="00C325E3" w:rsidRPr="004D7CE7" w:rsidRDefault="00C325E3" w:rsidP="004D7CE7">
            <w:pPr>
              <w:jc w:val="center"/>
              <w:rPr>
                <w:b/>
                <w:sz w:val="18"/>
                <w:szCs w:val="18"/>
              </w:rPr>
            </w:pPr>
            <w:r w:rsidRPr="004D7CE7">
              <w:rPr>
                <w:b/>
                <w:sz w:val="18"/>
                <w:szCs w:val="18"/>
              </w:rPr>
              <w:t>Rodzaj pojazdu/wydanie dyspozycji usunięcia</w:t>
            </w:r>
          </w:p>
        </w:tc>
        <w:tc>
          <w:tcPr>
            <w:tcW w:w="1041" w:type="pct"/>
          </w:tcPr>
          <w:p w:rsidR="00C325E3" w:rsidRPr="004D7CE7" w:rsidRDefault="00C325E3" w:rsidP="004D7CE7">
            <w:pPr>
              <w:jc w:val="center"/>
              <w:rPr>
                <w:b/>
                <w:sz w:val="18"/>
                <w:szCs w:val="18"/>
              </w:rPr>
            </w:pPr>
            <w:r w:rsidRPr="004D7CE7">
              <w:rPr>
                <w:b/>
                <w:sz w:val="18"/>
                <w:szCs w:val="18"/>
              </w:rPr>
              <w:t>Ilość usuniętych pojazdów</w:t>
            </w:r>
          </w:p>
        </w:tc>
        <w:tc>
          <w:tcPr>
            <w:tcW w:w="1192" w:type="pct"/>
          </w:tcPr>
          <w:p w:rsidR="00C325E3" w:rsidRPr="004D7CE7" w:rsidRDefault="00C325E3" w:rsidP="004D7CE7">
            <w:pPr>
              <w:jc w:val="center"/>
              <w:rPr>
                <w:b/>
                <w:sz w:val="18"/>
                <w:szCs w:val="18"/>
              </w:rPr>
            </w:pPr>
            <w:r w:rsidRPr="004D7CE7">
              <w:rPr>
                <w:b/>
                <w:sz w:val="18"/>
                <w:szCs w:val="18"/>
              </w:rPr>
              <w:t>Ilość odstąpień od holowania</w:t>
            </w:r>
          </w:p>
        </w:tc>
        <w:tc>
          <w:tcPr>
            <w:tcW w:w="1405" w:type="pct"/>
          </w:tcPr>
          <w:p w:rsidR="00C325E3" w:rsidRPr="004D7CE7" w:rsidRDefault="00C325E3" w:rsidP="004D7CE7">
            <w:pPr>
              <w:jc w:val="center"/>
              <w:rPr>
                <w:b/>
                <w:sz w:val="18"/>
                <w:szCs w:val="18"/>
              </w:rPr>
            </w:pPr>
            <w:r w:rsidRPr="004D7CE7">
              <w:rPr>
                <w:b/>
                <w:sz w:val="18"/>
                <w:szCs w:val="18"/>
              </w:rPr>
              <w:t>Ilość przechowywanych pojazdów</w:t>
            </w:r>
          </w:p>
        </w:tc>
      </w:tr>
      <w:tr w:rsidR="00C325E3" w:rsidRPr="009E2CC9" w:rsidTr="004D7CE7">
        <w:trPr>
          <w:trHeight w:val="177"/>
        </w:trPr>
        <w:tc>
          <w:tcPr>
            <w:tcW w:w="1362" w:type="pct"/>
          </w:tcPr>
          <w:p w:rsidR="00C325E3" w:rsidRPr="009E2CC9" w:rsidRDefault="00C325E3" w:rsidP="004D7CE7">
            <w:pPr>
              <w:rPr>
                <w:sz w:val="18"/>
                <w:szCs w:val="18"/>
              </w:rPr>
            </w:pPr>
            <w:r w:rsidRPr="009E2CC9">
              <w:rPr>
                <w:sz w:val="18"/>
                <w:szCs w:val="18"/>
              </w:rPr>
              <w:t xml:space="preserve">Pojazdy  samochodowe </w:t>
            </w:r>
            <w:r>
              <w:rPr>
                <w:sz w:val="18"/>
                <w:szCs w:val="18"/>
              </w:rPr>
              <w:t>przewożące towary niebezpieczne</w:t>
            </w:r>
            <w:r w:rsidRPr="009E2CC9">
              <w:rPr>
                <w:sz w:val="18"/>
                <w:szCs w:val="18"/>
              </w:rPr>
              <w:t xml:space="preserve"> </w:t>
            </w:r>
          </w:p>
        </w:tc>
        <w:tc>
          <w:tcPr>
            <w:tcW w:w="1041" w:type="pct"/>
            <w:vAlign w:val="center"/>
          </w:tcPr>
          <w:p w:rsidR="00C325E3" w:rsidRPr="009E2CC9" w:rsidRDefault="00C325E3" w:rsidP="004D7CE7">
            <w:pPr>
              <w:jc w:val="center"/>
              <w:rPr>
                <w:sz w:val="18"/>
                <w:szCs w:val="18"/>
              </w:rPr>
            </w:pPr>
            <w:r>
              <w:rPr>
                <w:sz w:val="18"/>
                <w:szCs w:val="18"/>
              </w:rPr>
              <w:t>1</w:t>
            </w:r>
          </w:p>
        </w:tc>
        <w:tc>
          <w:tcPr>
            <w:tcW w:w="1192" w:type="pct"/>
            <w:vAlign w:val="center"/>
          </w:tcPr>
          <w:p w:rsidR="00C325E3" w:rsidRPr="009E2CC9" w:rsidRDefault="00C325E3" w:rsidP="004D7CE7">
            <w:pPr>
              <w:jc w:val="center"/>
              <w:rPr>
                <w:sz w:val="18"/>
                <w:szCs w:val="18"/>
              </w:rPr>
            </w:pPr>
            <w:r>
              <w:rPr>
                <w:sz w:val="18"/>
                <w:szCs w:val="18"/>
              </w:rPr>
              <w:t>1</w:t>
            </w:r>
          </w:p>
        </w:tc>
        <w:tc>
          <w:tcPr>
            <w:tcW w:w="1405" w:type="pct"/>
            <w:vAlign w:val="center"/>
          </w:tcPr>
          <w:p w:rsidR="00C325E3" w:rsidRPr="009E2CC9" w:rsidRDefault="00C325E3" w:rsidP="004D7CE7">
            <w:pPr>
              <w:jc w:val="center"/>
              <w:rPr>
                <w:sz w:val="18"/>
                <w:szCs w:val="18"/>
              </w:rPr>
            </w:pPr>
            <w:r>
              <w:rPr>
                <w:sz w:val="18"/>
                <w:szCs w:val="18"/>
              </w:rPr>
              <w:t>1</w:t>
            </w:r>
          </w:p>
        </w:tc>
      </w:tr>
    </w:tbl>
    <w:p w:rsidR="00C325E3" w:rsidRDefault="00C325E3" w:rsidP="00D843C8">
      <w:pPr>
        <w:spacing w:line="276" w:lineRule="auto"/>
        <w:rPr>
          <w:sz w:val="20"/>
          <w:szCs w:val="20"/>
        </w:rPr>
      </w:pPr>
    </w:p>
    <w:p w:rsidR="00C325E3" w:rsidRPr="009E2CC9" w:rsidRDefault="00C325E3" w:rsidP="00D843C8">
      <w:pPr>
        <w:spacing w:line="276" w:lineRule="auto"/>
        <w:rPr>
          <w:sz w:val="20"/>
          <w:szCs w:val="20"/>
        </w:rPr>
      </w:pPr>
    </w:p>
    <w:p w:rsidR="00C325E3" w:rsidRDefault="00C325E3" w:rsidP="00D843C8">
      <w:pPr>
        <w:spacing w:line="276" w:lineRule="auto"/>
        <w:rPr>
          <w:u w:val="single"/>
        </w:rPr>
      </w:pPr>
    </w:p>
    <w:p w:rsidR="00C325E3" w:rsidRDefault="00C325E3" w:rsidP="00D843C8">
      <w:pPr>
        <w:spacing w:line="276" w:lineRule="auto"/>
        <w:rPr>
          <w:u w:val="single"/>
        </w:rPr>
      </w:pPr>
    </w:p>
    <w:p w:rsidR="00C325E3" w:rsidRDefault="00C325E3" w:rsidP="00D843C8">
      <w:pPr>
        <w:spacing w:line="276" w:lineRule="auto"/>
        <w:rPr>
          <w:u w:val="single"/>
        </w:rPr>
      </w:pPr>
    </w:p>
    <w:p w:rsidR="00C325E3" w:rsidRDefault="00C325E3" w:rsidP="00D843C8">
      <w:pPr>
        <w:spacing w:line="276" w:lineRule="auto"/>
        <w:rPr>
          <w:u w:val="single"/>
        </w:rPr>
      </w:pPr>
    </w:p>
    <w:p w:rsidR="00C325E3" w:rsidRDefault="00C325E3" w:rsidP="00D843C8">
      <w:pPr>
        <w:spacing w:line="276" w:lineRule="auto"/>
        <w:rPr>
          <w:u w:val="single"/>
        </w:rPr>
      </w:pPr>
    </w:p>
    <w:p w:rsidR="00C325E3" w:rsidRDefault="00C325E3" w:rsidP="00D843C8">
      <w:pPr>
        <w:spacing w:line="276" w:lineRule="auto"/>
        <w:rPr>
          <w:u w:val="single"/>
        </w:rPr>
      </w:pPr>
    </w:p>
    <w:p w:rsidR="00C325E3" w:rsidRPr="009E2CC9" w:rsidRDefault="00C325E3" w:rsidP="00D843C8">
      <w:pPr>
        <w:spacing w:line="276" w:lineRule="auto"/>
        <w:rPr>
          <w:u w:val="single"/>
        </w:rPr>
      </w:pPr>
      <w:r w:rsidRPr="009E2CC9">
        <w:rPr>
          <w:u w:val="single"/>
        </w:rPr>
        <w:t>W ramach wykonywanej usługi Wykonawca zobowiązany będzie do:</w:t>
      </w:r>
    </w:p>
    <w:p w:rsidR="00C325E3" w:rsidRPr="009E2CC9" w:rsidRDefault="00C325E3" w:rsidP="00D843C8">
      <w:pPr>
        <w:spacing w:line="276" w:lineRule="auto"/>
        <w:rPr>
          <w:u w:val="single"/>
        </w:rPr>
      </w:pPr>
    </w:p>
    <w:p w:rsidR="00C325E3" w:rsidRPr="009E2CC9" w:rsidRDefault="00C325E3" w:rsidP="004D7CE7">
      <w:pPr>
        <w:numPr>
          <w:ilvl w:val="0"/>
          <w:numId w:val="4"/>
        </w:numPr>
        <w:spacing w:line="276" w:lineRule="auto"/>
        <w:jc w:val="both"/>
      </w:pPr>
      <w:r>
        <w:t xml:space="preserve">Całodobowego świadczenia usługi przez 7 dni w tygodniu </w:t>
      </w:r>
    </w:p>
    <w:p w:rsidR="00C325E3" w:rsidRPr="009E2CC9" w:rsidRDefault="00C325E3" w:rsidP="00D843C8">
      <w:pPr>
        <w:numPr>
          <w:ilvl w:val="0"/>
          <w:numId w:val="4"/>
        </w:numPr>
        <w:spacing w:line="276" w:lineRule="auto"/>
        <w:ind w:left="720"/>
        <w:jc w:val="both"/>
      </w:pPr>
      <w:r w:rsidRPr="009E2CC9">
        <w:t xml:space="preserve">przedstawienia najpóźniej w dniu następnym od dnia wykonania usługi informację </w:t>
      </w:r>
      <w:r w:rsidR="001E25B0">
        <w:br/>
      </w:r>
      <w:r w:rsidRPr="009E2CC9">
        <w:t xml:space="preserve">w Wydziale Komunikacji i Transportu Starostwa Powiatowego w Choszcznie </w:t>
      </w:r>
      <w:r w:rsidR="001E25B0">
        <w:br/>
      </w:r>
      <w:r w:rsidRPr="009E2CC9">
        <w:t>o usunię</w:t>
      </w:r>
      <w:r>
        <w:t>ciu pojazdu</w:t>
      </w:r>
      <w:r w:rsidRPr="009E2CC9">
        <w:t xml:space="preserve"> z drogi i umieszczeniu na parkingu strzeżonym</w:t>
      </w:r>
      <w:r>
        <w:t xml:space="preserve"> wraz </w:t>
      </w:r>
      <w:r w:rsidR="001E25B0">
        <w:br/>
      </w:r>
      <w:r>
        <w:t>z dokumentacją fotograficzną</w:t>
      </w:r>
      <w:r w:rsidRPr="009E2CC9">
        <w:t>,</w:t>
      </w:r>
    </w:p>
    <w:p w:rsidR="00C325E3" w:rsidRPr="009E2CC9" w:rsidRDefault="00C325E3" w:rsidP="00D843C8">
      <w:pPr>
        <w:numPr>
          <w:ilvl w:val="0"/>
          <w:numId w:val="4"/>
        </w:numPr>
        <w:spacing w:line="276" w:lineRule="auto"/>
        <w:ind w:left="720"/>
        <w:jc w:val="both"/>
      </w:pPr>
      <w:r w:rsidRPr="009E2CC9">
        <w:t xml:space="preserve">do 5 dnia każdego miesiąca przedstawienia Zamawiającemu pisemnie faktury VAT </w:t>
      </w:r>
      <w:r w:rsidR="001E25B0">
        <w:br/>
      </w:r>
      <w:r w:rsidRPr="009E2CC9">
        <w:t>w stosunku do pojazdów, co do których wykonano czynności wynikające z umowy  zawartej z Zama</w:t>
      </w:r>
      <w:r>
        <w:t>wiającym w miesiącu poprzednim zgodną z podpisanym przez obie strony protokołem potwierdzającym wykonanie tych usług</w:t>
      </w:r>
      <w:r w:rsidRPr="009E2CC9">
        <w:t>,</w:t>
      </w:r>
    </w:p>
    <w:p w:rsidR="00C325E3" w:rsidRPr="009E2CC9" w:rsidRDefault="00C325E3" w:rsidP="00D843C8">
      <w:pPr>
        <w:numPr>
          <w:ilvl w:val="0"/>
          <w:numId w:val="5"/>
        </w:numPr>
        <w:spacing w:line="276" w:lineRule="auto"/>
        <w:jc w:val="both"/>
      </w:pPr>
      <w:r w:rsidRPr="009E2CC9">
        <w:lastRenderedPageBreak/>
        <w:t>usunięcia pojazdu</w:t>
      </w:r>
      <w:r>
        <w:t xml:space="preserve"> przewożącego towary niebezpieczne</w:t>
      </w:r>
      <w:r w:rsidRPr="009E2CC9">
        <w:t xml:space="preserve"> z drogi i przekazanie go na parking strzeżony</w:t>
      </w:r>
      <w:r>
        <w:t xml:space="preserve"> spełniający wymagania Rozporządzenia Ministra Spraw Wewnętrznych </w:t>
      </w:r>
      <w:r w:rsidRPr="004D7CE7">
        <w:rPr>
          <w:i/>
        </w:rPr>
        <w:t xml:space="preserve">w sprawie warunków technicznych parkingów, na które są usuwane </w:t>
      </w:r>
      <w:r w:rsidRPr="004D7CE7">
        <w:rPr>
          <w:bCs/>
          <w:i/>
          <w:iCs/>
        </w:rPr>
        <w:t>pojazdy przewożące towary niebezpieczne</w:t>
      </w:r>
      <w:r>
        <w:t xml:space="preserve"> (Dz. U. z 2012 r. poz. 1293) </w:t>
      </w:r>
      <w:r w:rsidRPr="009E2CC9">
        <w:t xml:space="preserve"> po otrzymaniu dyspozycji usunięcia pojazdu od uprawnionych podmiotów,</w:t>
      </w:r>
    </w:p>
    <w:p w:rsidR="00C325E3" w:rsidRPr="009E2CC9" w:rsidRDefault="00C325E3" w:rsidP="00D843C8">
      <w:pPr>
        <w:numPr>
          <w:ilvl w:val="0"/>
          <w:numId w:val="5"/>
        </w:numPr>
        <w:spacing w:line="276" w:lineRule="auto"/>
        <w:jc w:val="both"/>
      </w:pPr>
      <w:r w:rsidRPr="009E2CC9">
        <w:t xml:space="preserve">odstąpienia od usunięcia pojazdu </w:t>
      </w:r>
      <w:r>
        <w:t xml:space="preserve">przewożącego towary niebezpieczne </w:t>
      </w:r>
      <w:r w:rsidRPr="009E2CC9">
        <w:t>na polecenie podmiotu, który wydał dyspozycję usunięcia pojazdu,</w:t>
      </w:r>
    </w:p>
    <w:p w:rsidR="00C325E3" w:rsidRPr="009E2CC9" w:rsidRDefault="00C325E3" w:rsidP="00D843C8">
      <w:pPr>
        <w:numPr>
          <w:ilvl w:val="0"/>
          <w:numId w:val="5"/>
        </w:numPr>
        <w:spacing w:line="276" w:lineRule="auto"/>
        <w:jc w:val="both"/>
      </w:pPr>
      <w:r w:rsidRPr="009E2CC9">
        <w:t xml:space="preserve">doprowadzenia miejsca po usunięciu pojazdu do stanu poprzedniego, </w:t>
      </w:r>
    </w:p>
    <w:p w:rsidR="00C325E3" w:rsidRPr="009E2CC9" w:rsidRDefault="00C325E3" w:rsidP="00D843C8">
      <w:pPr>
        <w:numPr>
          <w:ilvl w:val="0"/>
          <w:numId w:val="5"/>
        </w:numPr>
        <w:spacing w:line="276" w:lineRule="auto"/>
        <w:jc w:val="both"/>
      </w:pPr>
      <w:r w:rsidRPr="009E2CC9">
        <w:t xml:space="preserve">powiadomienia Starostwa Powiatowego w Choszcznie Wydział Komunikacji </w:t>
      </w:r>
      <w:r>
        <w:br/>
      </w:r>
      <w:r w:rsidRPr="009E2CC9">
        <w:t xml:space="preserve">i Transportu nie później niż trzeciego dnia, od dnia upływu 3 miesięcy od umieszczenia na parkingu pojazdu usuniętego na podstawie art.130 a ustawy Prawo o ruchu drogowym o nieodebraniu pojazdu z parkingu oraz podmiotu, który wydał dyspozycję usunięcia pojazdu, zgodnie z art.130a ust.4 ustawy Prawo o ruchu drogowym, </w:t>
      </w:r>
    </w:p>
    <w:p w:rsidR="00C325E3" w:rsidRPr="009E2CC9" w:rsidRDefault="00C325E3" w:rsidP="00D843C8">
      <w:pPr>
        <w:numPr>
          <w:ilvl w:val="0"/>
          <w:numId w:val="5"/>
        </w:numPr>
        <w:spacing w:line="276" w:lineRule="auto"/>
        <w:jc w:val="both"/>
      </w:pPr>
      <w:r w:rsidRPr="009E2CC9">
        <w:t>przybycia na miejsce zdarzenia</w:t>
      </w:r>
      <w:r>
        <w:t xml:space="preserve"> </w:t>
      </w:r>
      <w:r w:rsidRPr="009E2CC9">
        <w:t xml:space="preserve">nie później niż w ciągu </w:t>
      </w:r>
      <w:r>
        <w:t>180</w:t>
      </w:r>
      <w:r w:rsidRPr="009E2CC9">
        <w:t xml:space="preserve"> minut od złożenia dyspozycji przez podmiot, o którym mowa w art.130a ust.4 ustawy Prawo o ruchu drogowym,</w:t>
      </w:r>
    </w:p>
    <w:p w:rsidR="00C325E3" w:rsidRPr="009E2CC9" w:rsidRDefault="00C325E3" w:rsidP="00D843C8">
      <w:pPr>
        <w:numPr>
          <w:ilvl w:val="0"/>
          <w:numId w:val="5"/>
        </w:numPr>
        <w:spacing w:line="276" w:lineRule="auto"/>
        <w:jc w:val="both"/>
      </w:pPr>
      <w:r w:rsidRPr="009E2CC9">
        <w:t xml:space="preserve">prowadzenia parkingu strzeżonego, </w:t>
      </w:r>
      <w:r>
        <w:t xml:space="preserve">spełniającego wymagania Rozporządzenia Ministra Spraw Wewnętrznych </w:t>
      </w:r>
      <w:r w:rsidRPr="004D7CE7">
        <w:rPr>
          <w:i/>
        </w:rPr>
        <w:t xml:space="preserve">w sprawie warunków technicznych parkingów, na które są usuwane </w:t>
      </w:r>
      <w:r w:rsidRPr="004D7CE7">
        <w:rPr>
          <w:bCs/>
          <w:i/>
          <w:iCs/>
        </w:rPr>
        <w:t>pojazdy przewożące towary niebezpieczne</w:t>
      </w:r>
      <w:r>
        <w:t xml:space="preserve"> (Dz. U. z 2012 r. poz. 1293)</w:t>
      </w:r>
      <w:r w:rsidRPr="009E2CC9">
        <w:t>,</w:t>
      </w:r>
      <w:r>
        <w:t xml:space="preserve"> </w:t>
      </w:r>
      <w:r w:rsidRPr="009E2CC9">
        <w:t>pozwalającego  w sposób bezpieczny przetrzymywać pojazdy w liczbie pozwalającej jednocześnie przetrzymywać min. 2 pojazdów,</w:t>
      </w:r>
    </w:p>
    <w:p w:rsidR="00C325E3" w:rsidRPr="009E2CC9" w:rsidRDefault="00C325E3" w:rsidP="00D843C8">
      <w:pPr>
        <w:numPr>
          <w:ilvl w:val="0"/>
          <w:numId w:val="5"/>
        </w:numPr>
        <w:spacing w:line="276" w:lineRule="auto"/>
        <w:jc w:val="both"/>
      </w:pPr>
      <w:r w:rsidRPr="009E2CC9">
        <w:t xml:space="preserve">do holowania pojazdów winien być wykorzystywany sprzęt specjalistyczny przeznaczony do tego rodzaju zadań typu holownik w liczbie zapewniającej możliwość sprawnego i ciągłego odholowania pojazdu z każdego miejsca na terenie Powiatu choszczeńskiego. </w:t>
      </w:r>
    </w:p>
    <w:p w:rsidR="00C325E3" w:rsidRDefault="00C325E3" w:rsidP="00D843C8">
      <w:pPr>
        <w:numPr>
          <w:ilvl w:val="0"/>
          <w:numId w:val="5"/>
        </w:numPr>
        <w:spacing w:line="276" w:lineRule="auto"/>
        <w:jc w:val="both"/>
      </w:pPr>
      <w:r w:rsidRPr="009E2CC9">
        <w:t>parkowanie pojazdów winno się odbywać na parkingu strzeżonym, odpowiednio ogrodzonym, oświetlonym</w:t>
      </w:r>
      <w:r>
        <w:t xml:space="preserve"> spełniającym warunki Rozporządzenia Ministra Spraw Wewnętrznych </w:t>
      </w:r>
      <w:r w:rsidRPr="004D7CE7">
        <w:rPr>
          <w:i/>
        </w:rPr>
        <w:t xml:space="preserve">w sprawie warunków technicznych parkingów, na które są usuwane </w:t>
      </w:r>
      <w:r w:rsidRPr="004D7CE7">
        <w:rPr>
          <w:bCs/>
          <w:i/>
          <w:iCs/>
        </w:rPr>
        <w:t>pojazdy przewożące towary niebezpieczne</w:t>
      </w:r>
      <w:r>
        <w:t xml:space="preserve"> (Dz. U. z 2012 r. poz. 1293) </w:t>
      </w:r>
      <w:r w:rsidRPr="009E2CC9">
        <w:t xml:space="preserve">. Pojazdy uszkodzone winny być zabezpieczone w sposób nie zagrażający środowisku, </w:t>
      </w:r>
      <w:r w:rsidR="001E25B0">
        <w:br/>
      </w:r>
      <w:r w:rsidRPr="009E2CC9">
        <w:t>a jednocześnie tak, by ich stan nie uległ znacznemu pogorszeniu poprzez parkowanie.</w:t>
      </w:r>
    </w:p>
    <w:p w:rsidR="00C325E3" w:rsidRDefault="00C325E3" w:rsidP="00FE25DD">
      <w:pPr>
        <w:suppressAutoHyphens w:val="0"/>
        <w:spacing w:after="60"/>
        <w:ind w:left="896"/>
        <w:jc w:val="both"/>
        <w:rPr>
          <w:rStyle w:val="Nagwek3Znak"/>
          <w:rFonts w:ascii="Times New Roman" w:hAnsi="Times New Roman"/>
          <w:b w:val="0"/>
          <w:bCs w:val="0"/>
          <w:color w:val="000000"/>
        </w:rPr>
      </w:pPr>
    </w:p>
    <w:p w:rsidR="00C325E3" w:rsidRDefault="00C325E3" w:rsidP="003602DA">
      <w:pPr>
        <w:pStyle w:val="Nagwek3"/>
        <w:keepLines w:val="0"/>
        <w:suppressAutoHyphens w:val="0"/>
        <w:spacing w:before="240" w:after="60"/>
        <w:ind w:left="540" w:hanging="540"/>
        <w:jc w:val="both"/>
        <w:rPr>
          <w:rFonts w:ascii="Times New Roman" w:hAnsi="Times New Roman"/>
          <w:color w:val="auto"/>
        </w:rPr>
      </w:pPr>
      <w:r>
        <w:rPr>
          <w:rFonts w:ascii="Times New Roman" w:hAnsi="Times New Roman"/>
          <w:color w:val="auto"/>
        </w:rPr>
        <w:t>1a. WARUNKI UDZIAŁU W POSTĘPOWANIU ORAZ OPIS SPOSOBU DOKONYWANIA OCENY ICH SPEŁNIENIA:</w:t>
      </w:r>
    </w:p>
    <w:p w:rsidR="00C325E3" w:rsidRPr="004140BB" w:rsidRDefault="00C325E3" w:rsidP="004F1955">
      <w:r>
        <w:t xml:space="preserve">W postępowaniu mogą brać udział podmioty, które: </w:t>
      </w:r>
    </w:p>
    <w:p w:rsidR="00C325E3" w:rsidRPr="009E2CC9" w:rsidRDefault="00C325E3" w:rsidP="004F1955">
      <w:pPr>
        <w:spacing w:line="276" w:lineRule="auto"/>
        <w:ind w:left="360"/>
        <w:rPr>
          <w:b/>
          <w:u w:val="single"/>
        </w:rPr>
      </w:pPr>
    </w:p>
    <w:p w:rsidR="00C325E3" w:rsidRPr="009E2CC9" w:rsidRDefault="00C325E3" w:rsidP="004F1955">
      <w:pPr>
        <w:numPr>
          <w:ilvl w:val="0"/>
          <w:numId w:val="6"/>
        </w:numPr>
        <w:spacing w:line="276" w:lineRule="auto"/>
        <w:ind w:left="709"/>
        <w:jc w:val="both"/>
      </w:pPr>
      <w:r w:rsidRPr="009E2CC9">
        <w:rPr>
          <w:u w:val="single"/>
        </w:rPr>
        <w:t>posiadają uprawnienia do wykonywania określonej działalności lub czynności, jeżeli przepisy prawa nakładają obowiązek ich posiadania</w:t>
      </w:r>
      <w:r w:rsidRPr="009E2CC9">
        <w:t xml:space="preserve">.  Zamawiający uzna za spełnienie niniejszego warunku posiadanie przez wykonawcę lub podwykonawcę licencji na wykonywanie krajowego </w:t>
      </w:r>
      <w:proofErr w:type="spellStart"/>
      <w:r w:rsidRPr="009E2CC9">
        <w:t>transportu</w:t>
      </w:r>
      <w:proofErr w:type="spellEnd"/>
      <w:r w:rsidRPr="009E2CC9">
        <w:t xml:space="preserve"> drogowego rzeczy lub zezwolenie na wykonywanie zawodu przewoźnika drog</w:t>
      </w:r>
      <w:r w:rsidR="0068099E">
        <w:t xml:space="preserve">owego, zgodnie z ustawą z dnia </w:t>
      </w:r>
      <w:r w:rsidR="0068099E">
        <w:br/>
      </w:r>
      <w:r w:rsidRPr="009E2CC9">
        <w:t>6 września 2001 r. o transporcie drogowym. (Dz.</w:t>
      </w:r>
      <w:r w:rsidR="0068099E">
        <w:t xml:space="preserve"> </w:t>
      </w:r>
      <w:r w:rsidRPr="009E2CC9">
        <w:t>U.</w:t>
      </w:r>
      <w:r>
        <w:t xml:space="preserve"> z </w:t>
      </w:r>
      <w:r w:rsidR="0068099E">
        <w:t xml:space="preserve">2022 </w:t>
      </w:r>
      <w:r>
        <w:t xml:space="preserve">r. poz. </w:t>
      </w:r>
      <w:r w:rsidR="0068099E">
        <w:t xml:space="preserve">180 </w:t>
      </w:r>
      <w:r w:rsidRPr="009E2CC9">
        <w:t>z</w:t>
      </w:r>
      <w:r>
        <w:t>e</w:t>
      </w:r>
      <w:r w:rsidRPr="009E2CC9">
        <w:t xml:space="preserve"> zm</w:t>
      </w:r>
      <w:r w:rsidR="0068099E">
        <w:t>.</w:t>
      </w:r>
      <w:r w:rsidRPr="009E2CC9">
        <w:t xml:space="preserve">) </w:t>
      </w:r>
      <w:r w:rsidR="0068099E">
        <w:br/>
      </w:r>
      <w:r w:rsidRPr="009E2CC9">
        <w:t>i przedłoży</w:t>
      </w:r>
      <w:r>
        <w:t xml:space="preserve"> potwierdzoną za zgodność z oryginałem</w:t>
      </w:r>
      <w:r w:rsidRPr="009E2CC9">
        <w:t xml:space="preserve"> kserokopię niniejszego dokumentu do składanej oferty,</w:t>
      </w:r>
    </w:p>
    <w:p w:rsidR="00C325E3" w:rsidRPr="009E2CC9" w:rsidRDefault="00C325E3" w:rsidP="004F1955">
      <w:pPr>
        <w:numPr>
          <w:ilvl w:val="0"/>
          <w:numId w:val="6"/>
        </w:numPr>
        <w:spacing w:line="276" w:lineRule="auto"/>
        <w:ind w:left="709"/>
        <w:jc w:val="both"/>
      </w:pPr>
      <w:r w:rsidRPr="009E2CC9">
        <w:rPr>
          <w:u w:val="single"/>
        </w:rPr>
        <w:lastRenderedPageBreak/>
        <w:t>dysponują potencjałem technicznym i osobami zdolnymi do wykonania zamówienia</w:t>
      </w:r>
      <w:r w:rsidRPr="009E2CC9">
        <w:t xml:space="preserve">,  Zamawiający uzna za spełnienie niniejszego warunku, o ile Wykonawca:  </w:t>
      </w:r>
    </w:p>
    <w:p w:rsidR="00C325E3" w:rsidRPr="009E2CC9" w:rsidRDefault="00C325E3" w:rsidP="004F1955">
      <w:pPr>
        <w:numPr>
          <w:ilvl w:val="0"/>
          <w:numId w:val="9"/>
        </w:numPr>
        <w:spacing w:line="276" w:lineRule="auto"/>
        <w:ind w:left="1418"/>
        <w:jc w:val="both"/>
      </w:pPr>
      <w:r>
        <w:t>dysponuje co najmniej jednym pojazdem specjalnym typu laweta do przewozu pojazdów do 3,5 tony przewożących towary niebezpieczne, oraz co najmniej jednym pojazdem do holowania wszystkich pojazdów powyżej 3,5 tony przewożących towary niebezpieczne, wyposażonym w wyciągarkę odpowiednio przystosowaną i spełniającą warunki techniczne dla pojazdów specjalnych pomocy drogowej;</w:t>
      </w:r>
      <w:r w:rsidRPr="009E2CC9">
        <w:t>,</w:t>
      </w:r>
    </w:p>
    <w:p w:rsidR="00C325E3" w:rsidRPr="009E2CC9" w:rsidRDefault="00C325E3" w:rsidP="004F1955">
      <w:pPr>
        <w:spacing w:line="276" w:lineRule="auto"/>
        <w:ind w:left="1418"/>
        <w:jc w:val="both"/>
      </w:pPr>
    </w:p>
    <w:p w:rsidR="00C325E3" w:rsidRDefault="00C325E3" w:rsidP="004E5FBF">
      <w:pPr>
        <w:numPr>
          <w:ilvl w:val="0"/>
          <w:numId w:val="9"/>
        </w:numPr>
        <w:spacing w:line="276" w:lineRule="auto"/>
        <w:ind w:left="1418"/>
        <w:jc w:val="both"/>
      </w:pPr>
      <w:r w:rsidRPr="009E2CC9">
        <w:t>posiada lub dysponuje parkingiem/</w:t>
      </w:r>
      <w:proofErr w:type="spellStart"/>
      <w:r w:rsidRPr="009E2CC9">
        <w:t>ami</w:t>
      </w:r>
      <w:proofErr w:type="spellEnd"/>
      <w:r w:rsidRPr="009E2CC9">
        <w:t xml:space="preserve"> do przechowywania poj</w:t>
      </w:r>
      <w:r>
        <w:t xml:space="preserve">azdów </w:t>
      </w:r>
      <w:r w:rsidR="001E25B0">
        <w:br/>
      </w:r>
      <w:r>
        <w:t>z minimum 2 miejscami parkingowymi spełniającymi warunki wymagane przy parkowaniu pojazdów stwarzających zagrożenie skażeniem środowiska, zgodnie z wymaganiami określonymi w rozporządzeniu Ministra Spraw Wewnętrznych w sprawie warunków technicznych parkingów, na które są usuwane pojazdy przewożące towary niebezpieczne (Dz. U. z 2012 r. poz. 1293).</w:t>
      </w:r>
    </w:p>
    <w:p w:rsidR="00C325E3" w:rsidRPr="009E2CC9" w:rsidRDefault="00C325E3" w:rsidP="004F1955">
      <w:pPr>
        <w:spacing w:line="276" w:lineRule="auto"/>
        <w:ind w:left="1440"/>
        <w:jc w:val="both"/>
      </w:pPr>
    </w:p>
    <w:p w:rsidR="00C325E3" w:rsidRPr="009E2CC9" w:rsidRDefault="00C325E3" w:rsidP="004F1955">
      <w:pPr>
        <w:numPr>
          <w:ilvl w:val="0"/>
          <w:numId w:val="6"/>
        </w:numPr>
        <w:spacing w:line="276" w:lineRule="auto"/>
        <w:ind w:left="709"/>
        <w:jc w:val="both"/>
      </w:pPr>
      <w:r w:rsidRPr="009E2CC9">
        <w:rPr>
          <w:u w:val="single"/>
        </w:rPr>
        <w:t>znajdują się w sytuacji ekonomicznej i finansowej zapewniającej wykonanie zamówienia</w:t>
      </w:r>
      <w:r w:rsidRPr="009E2CC9">
        <w:t>, Zamawiający uzna za spełnienie niniejszego warunku posiadanie przez wykonawcę ubezpieczenia od odpowiedzialności cywilnej w zakresie prowadzonej  działalności gospodarczej dotyczącej usługi  holowania i prowadzenia parkingu na kwotę nie niższą niż 50 000 zł w stosunku rocznym i złoży dokument (polisę) potwierdzającą zawarcie umowy  ubezpieczenia - o ile jest ubezpieczony . Al</w:t>
      </w:r>
      <w:r>
        <w:t>bo złoży oświadczenie do oferty</w:t>
      </w:r>
      <w:r w:rsidRPr="009E2CC9">
        <w:t xml:space="preserve">, że w przypadku wygrania zobowiąże się ubezpieczyć działalność na warunkach jak wyżej, a przed podpisaniem umowy na wykonywanie usługi holowania i parkowania  okaże oryginał umowy ubezpieczenia.  </w:t>
      </w:r>
    </w:p>
    <w:p w:rsidR="00C325E3" w:rsidRPr="004F1955" w:rsidRDefault="00C325E3" w:rsidP="004F1955">
      <w:pPr>
        <w:numPr>
          <w:ilvl w:val="0"/>
          <w:numId w:val="6"/>
        </w:numPr>
        <w:spacing w:line="276" w:lineRule="auto"/>
        <w:ind w:left="709"/>
        <w:jc w:val="both"/>
      </w:pPr>
      <w:r>
        <w:t>Przed podpisaniem umowy wykonawcy występujący wspólnie w postępowaniu zobowiązani są przedstawić zamawiającemu umowę konsorcjum zobowiązującą strony do współpracy w przedmiocie zamówienia na cały okres realizacji umowy.</w:t>
      </w:r>
    </w:p>
    <w:p w:rsidR="00C325E3" w:rsidRDefault="00C325E3" w:rsidP="00FE25DD">
      <w:pPr>
        <w:suppressAutoHyphens w:val="0"/>
        <w:spacing w:after="60"/>
        <w:ind w:left="896"/>
        <w:jc w:val="both"/>
        <w:rPr>
          <w:rStyle w:val="Nagwek3Znak"/>
          <w:rFonts w:ascii="Times New Roman" w:hAnsi="Times New Roman"/>
          <w:b w:val="0"/>
          <w:bCs w:val="0"/>
          <w:color w:val="000000"/>
        </w:rPr>
      </w:pPr>
    </w:p>
    <w:p w:rsidR="00C325E3" w:rsidRDefault="00C325E3" w:rsidP="00FE25DD">
      <w:pPr>
        <w:suppressAutoHyphens w:val="0"/>
        <w:spacing w:after="60"/>
        <w:ind w:left="896"/>
        <w:jc w:val="both"/>
        <w:rPr>
          <w:rStyle w:val="Nagwek3Znak"/>
          <w:rFonts w:ascii="Times New Roman" w:hAnsi="Times New Roman"/>
          <w:b w:val="0"/>
          <w:bCs w:val="0"/>
          <w:color w:val="000000"/>
        </w:rPr>
      </w:pPr>
    </w:p>
    <w:p w:rsidR="00C325E3" w:rsidRPr="001A1EB5" w:rsidRDefault="00C325E3" w:rsidP="004D2C8D">
      <w:pPr>
        <w:numPr>
          <w:ilvl w:val="0"/>
          <w:numId w:val="21"/>
        </w:numPr>
        <w:suppressAutoHyphens w:val="0"/>
        <w:spacing w:after="60"/>
        <w:jc w:val="both"/>
        <w:rPr>
          <w:rStyle w:val="Nagwek3Znak"/>
          <w:rFonts w:ascii="Times New Roman" w:hAnsi="Times New Roman"/>
          <w:bCs w:val="0"/>
          <w:color w:val="000000"/>
        </w:rPr>
      </w:pPr>
      <w:r w:rsidRPr="001A1EB5">
        <w:rPr>
          <w:rStyle w:val="Nagwek3Znak"/>
          <w:rFonts w:ascii="Times New Roman" w:hAnsi="Times New Roman"/>
          <w:bCs w:val="0"/>
          <w:color w:val="000000"/>
        </w:rPr>
        <w:t xml:space="preserve">TERMIN </w:t>
      </w:r>
      <w:r>
        <w:rPr>
          <w:rStyle w:val="Nagwek3Znak"/>
          <w:rFonts w:ascii="Times New Roman" w:hAnsi="Times New Roman"/>
          <w:bCs w:val="0"/>
          <w:color w:val="000000"/>
        </w:rPr>
        <w:t>REALIZACJI</w:t>
      </w:r>
      <w:r w:rsidRPr="001A1EB5">
        <w:rPr>
          <w:rStyle w:val="Nagwek3Znak"/>
          <w:rFonts w:ascii="Times New Roman" w:hAnsi="Times New Roman"/>
          <w:bCs w:val="0"/>
          <w:color w:val="000000"/>
        </w:rPr>
        <w:t xml:space="preserve"> ZAMÓWIENIA:</w:t>
      </w:r>
    </w:p>
    <w:p w:rsidR="00C325E3" w:rsidRDefault="00731EF2" w:rsidP="004D2C8D">
      <w:pPr>
        <w:suppressAutoHyphens w:val="0"/>
        <w:spacing w:after="60"/>
        <w:ind w:left="900"/>
        <w:jc w:val="both"/>
        <w:rPr>
          <w:rStyle w:val="Nagwek3Znak"/>
          <w:rFonts w:ascii="Times New Roman" w:hAnsi="Times New Roman"/>
          <w:b w:val="0"/>
          <w:bCs w:val="0"/>
          <w:color w:val="000000"/>
        </w:rPr>
      </w:pPr>
      <w:r>
        <w:rPr>
          <w:rStyle w:val="Nagwek3Znak"/>
          <w:rFonts w:ascii="Times New Roman" w:hAnsi="Times New Roman"/>
          <w:b w:val="0"/>
          <w:bCs w:val="0"/>
          <w:color w:val="000000"/>
        </w:rPr>
        <w:t xml:space="preserve">Od dnia zawarcia umowy do dnia </w:t>
      </w:r>
      <w:r w:rsidR="00C325E3">
        <w:rPr>
          <w:rStyle w:val="Nagwek3Znak"/>
          <w:rFonts w:ascii="Times New Roman" w:hAnsi="Times New Roman"/>
          <w:b w:val="0"/>
          <w:bCs w:val="0"/>
          <w:color w:val="000000"/>
        </w:rPr>
        <w:t>31.12.202</w:t>
      </w:r>
      <w:r w:rsidR="0068099E">
        <w:rPr>
          <w:rStyle w:val="Nagwek3Znak"/>
          <w:rFonts w:ascii="Times New Roman" w:hAnsi="Times New Roman"/>
          <w:b w:val="0"/>
          <w:bCs w:val="0"/>
          <w:color w:val="000000"/>
        </w:rPr>
        <w:t>2</w:t>
      </w:r>
      <w:r>
        <w:rPr>
          <w:rStyle w:val="Nagwek3Znak"/>
          <w:rFonts w:ascii="Times New Roman" w:hAnsi="Times New Roman"/>
          <w:b w:val="0"/>
          <w:bCs w:val="0"/>
          <w:color w:val="000000"/>
        </w:rPr>
        <w:t xml:space="preserve"> r.</w:t>
      </w:r>
    </w:p>
    <w:p w:rsidR="00C325E3" w:rsidRPr="009E2CC9" w:rsidRDefault="00C325E3" w:rsidP="00F92E47">
      <w:pPr>
        <w:jc w:val="both"/>
      </w:pPr>
    </w:p>
    <w:p w:rsidR="00C325E3" w:rsidRPr="009E2CC9" w:rsidRDefault="00C325E3" w:rsidP="004228D8">
      <w:pPr>
        <w:spacing w:line="276" w:lineRule="auto"/>
        <w:jc w:val="both"/>
      </w:pPr>
    </w:p>
    <w:p w:rsidR="00C325E3" w:rsidRPr="00BE7104" w:rsidRDefault="00C325E3" w:rsidP="00BE7104">
      <w:pPr>
        <w:numPr>
          <w:ilvl w:val="0"/>
          <w:numId w:val="21"/>
        </w:numPr>
        <w:tabs>
          <w:tab w:val="clear" w:pos="900"/>
          <w:tab w:val="num" w:pos="0"/>
        </w:tabs>
        <w:spacing w:line="276" w:lineRule="auto"/>
        <w:ind w:left="709" w:hanging="709"/>
        <w:rPr>
          <w:b/>
        </w:rPr>
      </w:pPr>
      <w:r w:rsidRPr="00BE7104">
        <w:rPr>
          <w:b/>
        </w:rPr>
        <w:t xml:space="preserve">OFERTA MUSI ZAWIERAĆ NASTĘPUJĄCE DOKUMENTY: </w:t>
      </w:r>
    </w:p>
    <w:p w:rsidR="00C325E3" w:rsidRPr="009E2CC9" w:rsidRDefault="00C325E3" w:rsidP="00D53441">
      <w:pPr>
        <w:spacing w:line="276" w:lineRule="auto"/>
        <w:rPr>
          <w:b/>
          <w:u w:val="single"/>
        </w:rPr>
      </w:pPr>
    </w:p>
    <w:p w:rsidR="00C325E3" w:rsidRPr="009E2CC9" w:rsidRDefault="00C325E3" w:rsidP="003F7E0B">
      <w:pPr>
        <w:numPr>
          <w:ilvl w:val="0"/>
          <w:numId w:val="12"/>
        </w:numPr>
        <w:jc w:val="both"/>
      </w:pPr>
      <w:r w:rsidRPr="009E2CC9">
        <w:t xml:space="preserve">wypełniony FORMULARZ OFERTOWY, według wzoru stanowiącego Załącznik nr 1, </w:t>
      </w:r>
    </w:p>
    <w:p w:rsidR="00C325E3" w:rsidRPr="009E2CC9" w:rsidRDefault="00C325E3" w:rsidP="003F7E0B">
      <w:pPr>
        <w:numPr>
          <w:ilvl w:val="0"/>
          <w:numId w:val="12"/>
        </w:numPr>
        <w:jc w:val="both"/>
      </w:pPr>
      <w:r w:rsidRPr="009E2CC9">
        <w:t>oświadczenie o spełnianiu warunków udziału w postępowaniu stanowiące Załącznik nr 2,</w:t>
      </w:r>
    </w:p>
    <w:p w:rsidR="00C325E3" w:rsidRPr="009E2CC9" w:rsidRDefault="00C325E3" w:rsidP="003F7E0B">
      <w:pPr>
        <w:numPr>
          <w:ilvl w:val="0"/>
          <w:numId w:val="12"/>
        </w:numPr>
        <w:jc w:val="both"/>
      </w:pPr>
      <w:r>
        <w:t xml:space="preserve">kopia </w:t>
      </w:r>
      <w:r w:rsidRPr="009E2CC9">
        <w:t>licencj</w:t>
      </w:r>
      <w:r>
        <w:t>i</w:t>
      </w:r>
      <w:r w:rsidRPr="009E2CC9">
        <w:t xml:space="preserve"> na wykonywanie krajowego </w:t>
      </w:r>
      <w:proofErr w:type="spellStart"/>
      <w:r w:rsidRPr="009E2CC9">
        <w:t>transportu</w:t>
      </w:r>
      <w:proofErr w:type="spellEnd"/>
      <w:r w:rsidRPr="009E2CC9">
        <w:t xml:space="preserve"> rzeczy lub zezwolenie na wykonywanie zawodu przewoźnika</w:t>
      </w:r>
      <w:r>
        <w:t xml:space="preserve"> </w:t>
      </w:r>
      <w:r w:rsidRPr="009E2CC9">
        <w:t xml:space="preserve">opatrzone klauzulą </w:t>
      </w:r>
      <w:r w:rsidRPr="009E2CC9">
        <w:rPr>
          <w:i/>
        </w:rPr>
        <w:t>,, za zgodność z oryginałem”</w:t>
      </w:r>
      <w:r w:rsidRPr="009E2CC9">
        <w:t xml:space="preserve"> </w:t>
      </w:r>
      <w:r w:rsidR="001E25B0">
        <w:br/>
      </w:r>
      <w:r w:rsidRPr="009E2CC9">
        <w:t>i poświadczone za zgodność z oryginałem przez osobę(y) uprawnioną(e) do reprezentowania Wykonawcy</w:t>
      </w:r>
      <w:r>
        <w:t xml:space="preserve"> </w:t>
      </w:r>
      <w:r w:rsidRPr="009E2CC9">
        <w:t>,</w:t>
      </w:r>
    </w:p>
    <w:p w:rsidR="00C325E3" w:rsidRPr="009E2CC9" w:rsidRDefault="00C325E3" w:rsidP="003F7E0B">
      <w:pPr>
        <w:numPr>
          <w:ilvl w:val="0"/>
          <w:numId w:val="12"/>
        </w:numPr>
        <w:jc w:val="both"/>
      </w:pPr>
      <w:r>
        <w:t xml:space="preserve">kopię </w:t>
      </w:r>
      <w:r w:rsidRPr="009E2CC9">
        <w:t>opłacon</w:t>
      </w:r>
      <w:r>
        <w:t>ej</w:t>
      </w:r>
      <w:r w:rsidRPr="009E2CC9">
        <w:t xml:space="preserve"> polis</w:t>
      </w:r>
      <w:r>
        <w:t>y</w:t>
      </w:r>
      <w:r w:rsidRPr="009E2CC9">
        <w:t>, a w przypadku jej braku inny dok. potwierdzający, że wykonawca jest ubezpieczony od odpowiedzialności cywilnej w zakresie prowadzonej  działalności gospodarczej na kwotę nie niższą niż 50 000 zł</w:t>
      </w:r>
      <w:r>
        <w:t xml:space="preserve"> </w:t>
      </w:r>
      <w:r w:rsidRPr="009E2CC9">
        <w:t xml:space="preserve">opatrzone klauzulą </w:t>
      </w:r>
      <w:r w:rsidRPr="009E2CC9">
        <w:rPr>
          <w:i/>
        </w:rPr>
        <w:t xml:space="preserve">,, za </w:t>
      </w:r>
      <w:r w:rsidRPr="009E2CC9">
        <w:rPr>
          <w:i/>
        </w:rPr>
        <w:lastRenderedPageBreak/>
        <w:t>zgodność z oryginałem”</w:t>
      </w:r>
      <w:r w:rsidRPr="009E2CC9">
        <w:t xml:space="preserve"> i poświadczone za zgodność z oryginałem przez osobę(y) uprawnioną(e) do reprezentowania Wykonawcy,</w:t>
      </w:r>
    </w:p>
    <w:p w:rsidR="00C325E3" w:rsidRPr="009E2CC9" w:rsidRDefault="00C325E3" w:rsidP="00265714"/>
    <w:p w:rsidR="00C325E3" w:rsidRPr="009E2CC9" w:rsidRDefault="00C325E3" w:rsidP="00265714"/>
    <w:p w:rsidR="00C325E3" w:rsidRDefault="00C325E3" w:rsidP="00BE7104">
      <w:pPr>
        <w:numPr>
          <w:ilvl w:val="0"/>
          <w:numId w:val="21"/>
        </w:numPr>
        <w:tabs>
          <w:tab w:val="clear" w:pos="900"/>
          <w:tab w:val="num" w:pos="709"/>
        </w:tabs>
        <w:spacing w:line="276" w:lineRule="auto"/>
        <w:ind w:left="709" w:hanging="709"/>
        <w:rPr>
          <w:b/>
        </w:rPr>
      </w:pPr>
      <w:r w:rsidRPr="00BE7104">
        <w:rPr>
          <w:b/>
        </w:rPr>
        <w:t>KRYTERIA</w:t>
      </w:r>
      <w:r>
        <w:rPr>
          <w:b/>
        </w:rPr>
        <w:t xml:space="preserve"> BRANE POD UWAGĘ PRZY OCENIE OFERT</w:t>
      </w:r>
    </w:p>
    <w:p w:rsidR="00C325E3" w:rsidRPr="00BE7104" w:rsidRDefault="00C325E3" w:rsidP="0034554A">
      <w:pPr>
        <w:spacing w:line="276" w:lineRule="auto"/>
        <w:rPr>
          <w:b/>
        </w:rPr>
      </w:pPr>
    </w:p>
    <w:p w:rsidR="00C325E3" w:rsidRPr="009E2CC9" w:rsidRDefault="00C325E3" w:rsidP="00EA7ABA">
      <w:pPr>
        <w:pStyle w:val="StylArialPogrubienieWyrwnanydorodka"/>
        <w:numPr>
          <w:ilvl w:val="0"/>
          <w:numId w:val="20"/>
        </w:numPr>
        <w:jc w:val="both"/>
        <w:rPr>
          <w:rStyle w:val="StylArial11pt"/>
          <w:rFonts w:ascii="Times New Roman" w:hAnsi="Times New Roman"/>
          <w:sz w:val="24"/>
          <w:szCs w:val="24"/>
        </w:rPr>
      </w:pPr>
      <w:r w:rsidRPr="009E2CC9">
        <w:rPr>
          <w:rStyle w:val="StylArial11pt"/>
          <w:rFonts w:ascii="Times New Roman" w:hAnsi="Times New Roman"/>
          <w:sz w:val="24"/>
          <w:szCs w:val="24"/>
        </w:rPr>
        <w:t>Zamawiający będzie oceniał oferty według następujących kryteriów:</w:t>
      </w:r>
    </w:p>
    <w:p w:rsidR="00C325E3" w:rsidRPr="009E2CC9" w:rsidRDefault="00C325E3" w:rsidP="00EA7ABA">
      <w:pPr>
        <w:pStyle w:val="StylArialPogrubienieWyrwnanydorodka"/>
        <w:ind w:left="540" w:firstLine="168"/>
        <w:jc w:val="both"/>
        <w:rPr>
          <w:rStyle w:val="StylArial11pt"/>
          <w:rFonts w:ascii="Times New Roman" w:hAnsi="Times New Roman"/>
          <w:sz w:val="24"/>
          <w:szCs w:val="24"/>
        </w:rPr>
      </w:pPr>
      <w:r w:rsidRPr="009E2CC9">
        <w:rPr>
          <w:rStyle w:val="StylArial11pt"/>
          <w:rFonts w:ascii="Times New Roman" w:hAnsi="Times New Roman"/>
          <w:sz w:val="24"/>
          <w:szCs w:val="24"/>
        </w:rPr>
        <w:t xml:space="preserve">   Cena - waga 100 %</w:t>
      </w:r>
    </w:p>
    <w:p w:rsidR="00C325E3" w:rsidRPr="009E2CC9" w:rsidRDefault="00C325E3" w:rsidP="00EA7ABA">
      <w:pPr>
        <w:pStyle w:val="StylArialPogrubienieWyrwnanydorodka"/>
        <w:numPr>
          <w:ilvl w:val="0"/>
          <w:numId w:val="20"/>
        </w:numPr>
        <w:jc w:val="both"/>
        <w:rPr>
          <w:rStyle w:val="StylArial11pt"/>
          <w:rFonts w:ascii="Times New Roman" w:hAnsi="Times New Roman"/>
          <w:sz w:val="24"/>
          <w:szCs w:val="24"/>
        </w:rPr>
      </w:pPr>
      <w:r w:rsidRPr="009E2CC9">
        <w:rPr>
          <w:rStyle w:val="StylArial11pt"/>
          <w:rFonts w:ascii="Times New Roman" w:hAnsi="Times New Roman"/>
          <w:sz w:val="24"/>
          <w:szCs w:val="24"/>
        </w:rPr>
        <w:t>Punkty przyznane w/w kryterium będą liczone wg następującego wzoru:</w:t>
      </w:r>
    </w:p>
    <w:p w:rsidR="00C325E3" w:rsidRPr="009E2CC9" w:rsidRDefault="00C325E3" w:rsidP="00EA7ABA">
      <w:pPr>
        <w:pStyle w:val="StylStylArialPogrubienieWyrwnanydorodka11ptWyjustowa"/>
        <w:ind w:left="900" w:hanging="360"/>
        <w:rPr>
          <w:rStyle w:val="StylArial11pt"/>
          <w:rFonts w:ascii="Times New Roman" w:hAnsi="Times New Roman"/>
          <w:sz w:val="24"/>
          <w:szCs w:val="24"/>
        </w:rPr>
      </w:pPr>
    </w:p>
    <w:p w:rsidR="00C325E3" w:rsidRPr="009E2CC9" w:rsidRDefault="00C325E3" w:rsidP="00EA7ABA">
      <w:pPr>
        <w:pStyle w:val="StylArialPogrubienieWyrwnanydorodka"/>
        <w:numPr>
          <w:ilvl w:val="0"/>
          <w:numId w:val="20"/>
        </w:numPr>
        <w:jc w:val="both"/>
        <w:rPr>
          <w:rStyle w:val="StylArial11pt"/>
          <w:rFonts w:ascii="Times New Roman" w:hAnsi="Times New Roman"/>
          <w:sz w:val="24"/>
          <w:szCs w:val="24"/>
        </w:rPr>
      </w:pPr>
      <w:r w:rsidRPr="009E2CC9">
        <w:rPr>
          <w:rFonts w:ascii="Times New Roman" w:hAnsi="Times New Roman"/>
        </w:rPr>
        <w:t xml:space="preserve">C=  </w:t>
      </w:r>
      <w:r w:rsidRPr="009E2CC9">
        <w:rPr>
          <w:rStyle w:val="StylArial11pt"/>
          <w:rFonts w:ascii="Times New Roman" w:hAnsi="Times New Roman"/>
          <w:sz w:val="24"/>
          <w:szCs w:val="24"/>
          <w:u w:val="single"/>
        </w:rPr>
        <w:t>Najniższa oferowana cena oferty</w:t>
      </w:r>
      <w:r w:rsidRPr="009E2CC9">
        <w:rPr>
          <w:rStyle w:val="StylArial11pt"/>
          <w:rFonts w:ascii="Times New Roman" w:hAnsi="Times New Roman"/>
          <w:sz w:val="24"/>
          <w:szCs w:val="24"/>
        </w:rPr>
        <w:t xml:space="preserve">  x 100 pkt. </w:t>
      </w:r>
    </w:p>
    <w:p w:rsidR="00C325E3" w:rsidRPr="009E2CC9" w:rsidRDefault="00C325E3" w:rsidP="00EA7ABA">
      <w:pPr>
        <w:pStyle w:val="StylArialPogrubienieWyrwnanydorodka"/>
        <w:ind w:left="732" w:firstLine="684"/>
        <w:jc w:val="both"/>
        <w:rPr>
          <w:rStyle w:val="StylArial11pt"/>
          <w:rFonts w:ascii="Times New Roman" w:hAnsi="Times New Roman"/>
          <w:sz w:val="24"/>
          <w:szCs w:val="24"/>
        </w:rPr>
      </w:pPr>
      <w:r w:rsidRPr="009E2CC9">
        <w:rPr>
          <w:rStyle w:val="StylArial11pt"/>
          <w:rFonts w:ascii="Times New Roman" w:hAnsi="Times New Roman"/>
          <w:sz w:val="24"/>
          <w:szCs w:val="24"/>
        </w:rPr>
        <w:t>Cena oferty badanej</w:t>
      </w:r>
    </w:p>
    <w:p w:rsidR="00C325E3" w:rsidRPr="009E2CC9" w:rsidRDefault="00C325E3" w:rsidP="00EA7ABA">
      <w:pPr>
        <w:pStyle w:val="StylArialPogrubienieWyrwnanydorodka"/>
        <w:jc w:val="both"/>
        <w:rPr>
          <w:rStyle w:val="StylArial11pt"/>
          <w:rFonts w:ascii="Times New Roman" w:hAnsi="Times New Roman"/>
          <w:sz w:val="24"/>
          <w:szCs w:val="24"/>
        </w:rPr>
      </w:pPr>
    </w:p>
    <w:p w:rsidR="00C325E3" w:rsidRPr="009E2CC9" w:rsidRDefault="00C325E3" w:rsidP="00EA7ABA">
      <w:pPr>
        <w:numPr>
          <w:ilvl w:val="0"/>
          <w:numId w:val="20"/>
        </w:numPr>
        <w:suppressAutoHyphens w:val="0"/>
        <w:jc w:val="both"/>
      </w:pPr>
      <w:r w:rsidRPr="009E2CC9">
        <w:t>Cena podana w ofercie powinna obejmować wszystkie koszty i składniki związane                               z wykonaniem zamówienia.</w:t>
      </w:r>
    </w:p>
    <w:p w:rsidR="00C325E3" w:rsidRPr="009E2CC9" w:rsidRDefault="00C325E3" w:rsidP="00EA7ABA">
      <w:pPr>
        <w:numPr>
          <w:ilvl w:val="0"/>
          <w:numId w:val="20"/>
        </w:numPr>
        <w:suppressAutoHyphens w:val="0"/>
        <w:jc w:val="both"/>
      </w:pPr>
      <w:r w:rsidRPr="009E2CC9">
        <w:t>Cena może być tylko jedna i nie ulega zmianie przez okres ważności oferty. Jedynym kryterium oceny oferty jest cena. Oferta z najniższą ceną zostanie uznana za najkorzystniejszą. Strony dokonywać będą rozliczenia na podstawie faktury.</w:t>
      </w:r>
    </w:p>
    <w:p w:rsidR="00C325E3" w:rsidRPr="009E2CC9" w:rsidRDefault="00C325E3" w:rsidP="00EA7ABA">
      <w:pPr>
        <w:numPr>
          <w:ilvl w:val="0"/>
          <w:numId w:val="20"/>
        </w:numPr>
        <w:suppressAutoHyphens w:val="0"/>
        <w:jc w:val="both"/>
      </w:pPr>
      <w:r w:rsidRPr="009E2CC9">
        <w:t xml:space="preserve">Zamawiający zobowiązuje się dokonać płatności w terminie 14 dni od daty wystawienia faktury VAT na konto określone przez Wykonawcę. </w:t>
      </w:r>
    </w:p>
    <w:p w:rsidR="00C325E3" w:rsidRPr="009E2CC9" w:rsidRDefault="00C325E3" w:rsidP="00BE7104">
      <w:pPr>
        <w:numPr>
          <w:ilvl w:val="0"/>
          <w:numId w:val="20"/>
        </w:numPr>
        <w:tabs>
          <w:tab w:val="clear" w:pos="900"/>
          <w:tab w:val="num" w:pos="567"/>
          <w:tab w:val="left" w:pos="851"/>
        </w:tabs>
        <w:suppressAutoHyphens w:val="0"/>
        <w:ind w:left="709" w:hanging="169"/>
        <w:jc w:val="both"/>
      </w:pPr>
      <w:r w:rsidRPr="009E2CC9">
        <w:t xml:space="preserve">Niniejsze zapytanie ofertowe nie stanowi zobowiązania Zamawiającego do zawarcia umowy. Zamawiający zastrzega sobie </w:t>
      </w:r>
      <w:proofErr w:type="spellStart"/>
      <w:r w:rsidRPr="009E2CC9">
        <w:t>prawo</w:t>
      </w:r>
      <w:proofErr w:type="spellEnd"/>
      <w:r w:rsidRPr="009E2CC9">
        <w:t xml:space="preserve"> do unieważnienia niniejszego postępowania bez podania przyczyny. </w:t>
      </w:r>
    </w:p>
    <w:p w:rsidR="00C325E3" w:rsidRDefault="00C325E3" w:rsidP="00EA7ABA">
      <w:pPr>
        <w:spacing w:line="276" w:lineRule="auto"/>
        <w:rPr>
          <w:b/>
          <w:u w:val="single"/>
        </w:rPr>
      </w:pPr>
    </w:p>
    <w:p w:rsidR="00C325E3" w:rsidRDefault="00C325E3" w:rsidP="00EA7ABA">
      <w:pPr>
        <w:spacing w:line="276" w:lineRule="auto"/>
      </w:pPr>
    </w:p>
    <w:p w:rsidR="00C325E3" w:rsidRPr="00BE7104" w:rsidRDefault="00C325E3" w:rsidP="003602DA">
      <w:pPr>
        <w:numPr>
          <w:ilvl w:val="0"/>
          <w:numId w:val="21"/>
        </w:numPr>
        <w:tabs>
          <w:tab w:val="clear" w:pos="900"/>
          <w:tab w:val="num" w:pos="567"/>
        </w:tabs>
        <w:spacing w:line="276" w:lineRule="auto"/>
        <w:ind w:left="360"/>
        <w:rPr>
          <w:b/>
        </w:rPr>
      </w:pPr>
      <w:r w:rsidRPr="00BE7104">
        <w:rPr>
          <w:b/>
        </w:rPr>
        <w:t>MIEJSCE I TERMIN SKŁADANIA I OTWARCIA OFERT</w:t>
      </w:r>
    </w:p>
    <w:p w:rsidR="00C325E3" w:rsidRPr="009E2CC9" w:rsidRDefault="00C325E3" w:rsidP="003602DA">
      <w:pPr>
        <w:spacing w:line="276" w:lineRule="auto"/>
        <w:ind w:left="360"/>
        <w:rPr>
          <w:b/>
          <w:u w:val="single"/>
        </w:rPr>
      </w:pPr>
    </w:p>
    <w:p w:rsidR="00C325E3" w:rsidRDefault="00C325E3" w:rsidP="003602DA">
      <w:pPr>
        <w:spacing w:line="276" w:lineRule="auto"/>
        <w:jc w:val="both"/>
      </w:pPr>
      <w:r>
        <w:t>Ofertę należy przesłać pocztą na adres:</w:t>
      </w:r>
    </w:p>
    <w:p w:rsidR="00C325E3" w:rsidRDefault="00C325E3" w:rsidP="003602DA">
      <w:pPr>
        <w:spacing w:line="276" w:lineRule="auto"/>
        <w:jc w:val="both"/>
      </w:pPr>
      <w:r>
        <w:t xml:space="preserve">Starostwo Powiatowe w Choszcznie, 73-200 Choszczno, ul. Nadbrzeżna 2, </w:t>
      </w:r>
      <w:proofErr w:type="spellStart"/>
      <w:r>
        <w:t>faxem</w:t>
      </w:r>
      <w:proofErr w:type="spellEnd"/>
      <w:r>
        <w:t xml:space="preserve"> na nr 95 748 89 40 lub osobiście w Kancelarii Ogólnej Starostwa Powiatowego w Choszcznie </w:t>
      </w:r>
      <w:r w:rsidR="001E25B0">
        <w:br/>
      </w:r>
      <w:r>
        <w:t>w terminie:</w:t>
      </w:r>
      <w:r w:rsidR="000B6699">
        <w:t xml:space="preserve"> </w:t>
      </w:r>
      <w:r w:rsidRPr="00FE2C44">
        <w:rPr>
          <w:rStyle w:val="StylArial11pt"/>
          <w:rFonts w:ascii="Times New Roman" w:hAnsi="Times New Roman"/>
          <w:sz w:val="24"/>
        </w:rPr>
        <w:t xml:space="preserve">do dnia </w:t>
      </w:r>
      <w:r w:rsidR="0068099E">
        <w:rPr>
          <w:rStyle w:val="StylArial11pt"/>
          <w:rFonts w:ascii="Times New Roman" w:hAnsi="Times New Roman"/>
          <w:sz w:val="24"/>
        </w:rPr>
        <w:t xml:space="preserve">25 </w:t>
      </w:r>
      <w:r w:rsidR="007576CF">
        <w:rPr>
          <w:rStyle w:val="StylArial11pt"/>
          <w:rFonts w:ascii="Times New Roman" w:hAnsi="Times New Roman"/>
          <w:sz w:val="24"/>
        </w:rPr>
        <w:t>marca</w:t>
      </w:r>
      <w:r w:rsidR="0068099E">
        <w:rPr>
          <w:rStyle w:val="StylArial11pt"/>
          <w:rFonts w:ascii="Times New Roman" w:hAnsi="Times New Roman"/>
          <w:sz w:val="24"/>
        </w:rPr>
        <w:t xml:space="preserve"> 2022</w:t>
      </w:r>
      <w:r w:rsidR="00774292">
        <w:rPr>
          <w:rStyle w:val="StylArial11pt"/>
          <w:rFonts w:ascii="Times New Roman" w:hAnsi="Times New Roman"/>
          <w:sz w:val="24"/>
        </w:rPr>
        <w:t xml:space="preserve"> </w:t>
      </w:r>
      <w:r w:rsidRPr="00FE2C44">
        <w:rPr>
          <w:rStyle w:val="StylArial11pt"/>
          <w:rFonts w:ascii="Times New Roman" w:hAnsi="Times New Roman"/>
          <w:sz w:val="24"/>
        </w:rPr>
        <w:t>r. do godziny 1</w:t>
      </w:r>
      <w:r w:rsidR="00774292">
        <w:rPr>
          <w:rStyle w:val="StylArial11pt"/>
          <w:rFonts w:ascii="Times New Roman" w:hAnsi="Times New Roman"/>
          <w:sz w:val="24"/>
        </w:rPr>
        <w:t>1:</w:t>
      </w:r>
      <w:r w:rsidRPr="00FE2C44">
        <w:rPr>
          <w:rStyle w:val="StylArial11pt"/>
          <w:rFonts w:ascii="Times New Roman" w:hAnsi="Times New Roman"/>
          <w:sz w:val="24"/>
        </w:rPr>
        <w:t>00</w:t>
      </w:r>
      <w:r>
        <w:rPr>
          <w:rStyle w:val="StylArial11pt"/>
          <w:rFonts w:ascii="Times New Roman" w:hAnsi="Times New Roman"/>
          <w:sz w:val="24"/>
        </w:rPr>
        <w:t xml:space="preserve"> (liczy się data i godzina wpłynięcia oferty do Kancelarii Ogólnej Starostwa Powiatowego w Choszcznie)</w:t>
      </w:r>
    </w:p>
    <w:p w:rsidR="00C325E3" w:rsidRDefault="00C325E3" w:rsidP="00EA7ABA">
      <w:pPr>
        <w:spacing w:line="276" w:lineRule="auto"/>
      </w:pPr>
    </w:p>
    <w:p w:rsidR="00C325E3" w:rsidRDefault="00C325E3" w:rsidP="003602DA">
      <w:pPr>
        <w:numPr>
          <w:ilvl w:val="0"/>
          <w:numId w:val="21"/>
        </w:numPr>
        <w:tabs>
          <w:tab w:val="clear" w:pos="900"/>
          <w:tab w:val="num" w:pos="567"/>
        </w:tabs>
        <w:spacing w:line="276" w:lineRule="auto"/>
        <w:ind w:left="360"/>
        <w:rPr>
          <w:b/>
        </w:rPr>
      </w:pPr>
      <w:r w:rsidRPr="003602DA">
        <w:rPr>
          <w:b/>
        </w:rPr>
        <w:t>TERMIN OTWARCIA OFERT</w:t>
      </w:r>
      <w:r>
        <w:rPr>
          <w:b/>
        </w:rPr>
        <w:t xml:space="preserve"> </w:t>
      </w:r>
    </w:p>
    <w:p w:rsidR="00C325E3" w:rsidRDefault="00C325E3" w:rsidP="003602DA">
      <w:pPr>
        <w:spacing w:line="276" w:lineRule="auto"/>
      </w:pPr>
    </w:p>
    <w:p w:rsidR="00C325E3" w:rsidRPr="003602DA" w:rsidRDefault="00C325E3" w:rsidP="001E25B0">
      <w:pPr>
        <w:spacing w:line="276" w:lineRule="auto"/>
        <w:jc w:val="both"/>
        <w:rPr>
          <w:b/>
        </w:rPr>
      </w:pPr>
      <w:r>
        <w:t xml:space="preserve">W dniu </w:t>
      </w:r>
      <w:r w:rsidR="0068099E">
        <w:t xml:space="preserve">25 </w:t>
      </w:r>
      <w:r w:rsidR="007576CF">
        <w:t>marca</w:t>
      </w:r>
      <w:r w:rsidR="0068099E">
        <w:t xml:space="preserve"> 2022</w:t>
      </w:r>
      <w:r w:rsidR="00774292">
        <w:t xml:space="preserve"> r</w:t>
      </w:r>
      <w:r>
        <w:t xml:space="preserve">. o godzinie </w:t>
      </w:r>
      <w:r w:rsidR="00774292">
        <w:t>11:30</w:t>
      </w:r>
      <w:r>
        <w:t xml:space="preserve"> w pokoju nr 1 budynku Starostwa Powiatowego </w:t>
      </w:r>
      <w:r w:rsidR="0068099E">
        <w:br/>
      </w:r>
      <w:r>
        <w:t>w Choszcznie przy ul. Nadbrzeżnej 2, 73-200 Choszczno.</w:t>
      </w:r>
    </w:p>
    <w:p w:rsidR="00C325E3" w:rsidRDefault="00C325E3" w:rsidP="00EA7ABA">
      <w:pPr>
        <w:spacing w:line="276" w:lineRule="auto"/>
      </w:pPr>
    </w:p>
    <w:p w:rsidR="00C325E3" w:rsidRPr="009E2CC9" w:rsidRDefault="00C325E3" w:rsidP="00EA7ABA">
      <w:pPr>
        <w:spacing w:line="276" w:lineRule="auto"/>
        <w:rPr>
          <w:b/>
          <w:u w:val="single"/>
        </w:rPr>
      </w:pPr>
    </w:p>
    <w:p w:rsidR="00C325E3" w:rsidRPr="00BE7104" w:rsidRDefault="00C325E3" w:rsidP="00BE7104">
      <w:pPr>
        <w:numPr>
          <w:ilvl w:val="0"/>
          <w:numId w:val="21"/>
        </w:numPr>
        <w:tabs>
          <w:tab w:val="clear" w:pos="900"/>
          <w:tab w:val="num" w:pos="567"/>
        </w:tabs>
        <w:spacing w:line="276" w:lineRule="auto"/>
        <w:ind w:left="360"/>
        <w:rPr>
          <w:b/>
        </w:rPr>
      </w:pPr>
      <w:r>
        <w:rPr>
          <w:b/>
        </w:rPr>
        <w:t>OSOBY UPRAWNIONE DO KONTAKTU</w:t>
      </w:r>
      <w:r w:rsidRPr="00BE7104">
        <w:rPr>
          <w:b/>
        </w:rPr>
        <w:t xml:space="preserve"> Z WYKONAWCAMI</w:t>
      </w:r>
    </w:p>
    <w:p w:rsidR="00C325E3" w:rsidRPr="009E2CC9" w:rsidRDefault="00C325E3" w:rsidP="00265714">
      <w:pPr>
        <w:rPr>
          <w:b/>
          <w:u w:val="single"/>
        </w:rPr>
      </w:pPr>
    </w:p>
    <w:p w:rsidR="00C325E3" w:rsidRPr="009E2CC9" w:rsidRDefault="00C325E3" w:rsidP="00B37D47">
      <w:pPr>
        <w:spacing w:line="276" w:lineRule="auto"/>
        <w:jc w:val="both"/>
      </w:pPr>
      <w:r w:rsidRPr="009E2CC9">
        <w:t>Do bezpośredniego kontaktowania się</w:t>
      </w:r>
      <w:r>
        <w:t xml:space="preserve"> z</w:t>
      </w:r>
      <w:r w:rsidRPr="009E2CC9">
        <w:t xml:space="preserve"> wykonawcami</w:t>
      </w:r>
      <w:r>
        <w:t>,</w:t>
      </w:r>
      <w:r w:rsidRPr="009E2CC9">
        <w:t xml:space="preserve"> zamawiający uprawnia następujące osoby:</w:t>
      </w:r>
    </w:p>
    <w:p w:rsidR="00C325E3" w:rsidRPr="009E2CC9" w:rsidRDefault="00C325E3" w:rsidP="003F7E0B">
      <w:pPr>
        <w:numPr>
          <w:ilvl w:val="0"/>
          <w:numId w:val="13"/>
        </w:numPr>
        <w:spacing w:line="276" w:lineRule="auto"/>
        <w:jc w:val="both"/>
      </w:pPr>
      <w:r w:rsidRPr="009E2CC9">
        <w:t>d.s. przedmiotu zamówienia Krzysztof Zieliński – Kierownik Wydział</w:t>
      </w:r>
      <w:r>
        <w:t>u</w:t>
      </w:r>
      <w:r w:rsidRPr="009E2CC9">
        <w:t xml:space="preserve"> Komunikacji </w:t>
      </w:r>
      <w:r w:rsidR="001E25B0">
        <w:br/>
      </w:r>
      <w:r w:rsidRPr="009E2CC9">
        <w:t xml:space="preserve">i Transportu  telefon 95-748-89-43, e-mail: </w:t>
      </w:r>
      <w:hyperlink r:id="rId7" w:history="1">
        <w:r w:rsidRPr="009E2CC9">
          <w:rPr>
            <w:rStyle w:val="Hipercze"/>
          </w:rPr>
          <w:t>komunikacja@powiatchoszczno.pl</w:t>
        </w:r>
      </w:hyperlink>
    </w:p>
    <w:p w:rsidR="00C325E3" w:rsidRPr="009E2CC9" w:rsidRDefault="00C325E3" w:rsidP="003F7E0B">
      <w:pPr>
        <w:numPr>
          <w:ilvl w:val="0"/>
          <w:numId w:val="13"/>
        </w:numPr>
        <w:spacing w:line="276" w:lineRule="auto"/>
        <w:jc w:val="both"/>
      </w:pPr>
      <w:r w:rsidRPr="009E2CC9">
        <w:t xml:space="preserve">d.s. procedury postępowania </w:t>
      </w:r>
    </w:p>
    <w:p w:rsidR="00C325E3" w:rsidRPr="009E2CC9" w:rsidRDefault="00C325E3" w:rsidP="00EB60B5">
      <w:pPr>
        <w:numPr>
          <w:ilvl w:val="1"/>
          <w:numId w:val="13"/>
        </w:numPr>
        <w:spacing w:line="276" w:lineRule="auto"/>
        <w:jc w:val="both"/>
        <w:rPr>
          <w:rStyle w:val="StylArial11pt"/>
          <w:rFonts w:ascii="Times New Roman" w:hAnsi="Times New Roman"/>
          <w:sz w:val="24"/>
        </w:rPr>
      </w:pPr>
      <w:r>
        <w:rPr>
          <w:rStyle w:val="StylArial11pt"/>
          <w:rFonts w:ascii="Times New Roman" w:hAnsi="Times New Roman"/>
          <w:sz w:val="24"/>
        </w:rPr>
        <w:t xml:space="preserve">Aleksandra </w:t>
      </w:r>
      <w:r w:rsidR="000B6699">
        <w:rPr>
          <w:rStyle w:val="StylArial11pt"/>
          <w:rFonts w:ascii="Times New Roman" w:hAnsi="Times New Roman"/>
          <w:sz w:val="24"/>
        </w:rPr>
        <w:t>Gonera</w:t>
      </w:r>
      <w:r w:rsidRPr="009E2CC9">
        <w:rPr>
          <w:rStyle w:val="StylArial11pt"/>
          <w:rFonts w:ascii="Times New Roman" w:hAnsi="Times New Roman"/>
          <w:sz w:val="24"/>
        </w:rPr>
        <w:t xml:space="preserve"> – </w:t>
      </w:r>
      <w:r>
        <w:rPr>
          <w:rStyle w:val="StylArial11pt"/>
          <w:rFonts w:ascii="Times New Roman" w:hAnsi="Times New Roman"/>
          <w:sz w:val="24"/>
        </w:rPr>
        <w:t>Inspektor</w:t>
      </w:r>
      <w:r w:rsidRPr="009E2CC9">
        <w:rPr>
          <w:rStyle w:val="StylArial11pt"/>
          <w:rFonts w:ascii="Times New Roman" w:hAnsi="Times New Roman"/>
          <w:sz w:val="24"/>
        </w:rPr>
        <w:t xml:space="preserve"> w Wydziale Inwestycji </w:t>
      </w:r>
      <w:r w:rsidRPr="009E2CC9">
        <w:rPr>
          <w:rStyle w:val="StylArial11pt"/>
          <w:rFonts w:ascii="Times New Roman" w:hAnsi="Times New Roman"/>
          <w:sz w:val="24"/>
        </w:rPr>
        <w:br/>
        <w:t>i Zamówień Publicznych</w:t>
      </w:r>
      <w:r>
        <w:rPr>
          <w:rStyle w:val="StylArial11pt"/>
          <w:rFonts w:ascii="Times New Roman" w:hAnsi="Times New Roman"/>
          <w:sz w:val="24"/>
        </w:rPr>
        <w:t xml:space="preserve"> </w:t>
      </w:r>
      <w:r w:rsidRPr="009E2CC9">
        <w:rPr>
          <w:rStyle w:val="StylArial11pt"/>
          <w:rFonts w:ascii="Times New Roman" w:hAnsi="Times New Roman"/>
          <w:sz w:val="24"/>
        </w:rPr>
        <w:t xml:space="preserve">telefon 95-748-89-57, e-mail:  </w:t>
      </w:r>
      <w:hyperlink r:id="rId8" w:history="1">
        <w:r w:rsidRPr="009E2CC9">
          <w:rPr>
            <w:rStyle w:val="Hipercze"/>
          </w:rPr>
          <w:t>wydzialinwestycji@powiatchoszczno.pl</w:t>
        </w:r>
      </w:hyperlink>
      <w:r w:rsidRPr="009E2CC9">
        <w:rPr>
          <w:rStyle w:val="StylArial11pt"/>
          <w:rFonts w:ascii="Times New Roman" w:hAnsi="Times New Roman"/>
          <w:sz w:val="24"/>
        </w:rPr>
        <w:t xml:space="preserve">, </w:t>
      </w:r>
    </w:p>
    <w:p w:rsidR="00C325E3" w:rsidRDefault="00C325E3" w:rsidP="00EB60B5">
      <w:pPr>
        <w:numPr>
          <w:ilvl w:val="1"/>
          <w:numId w:val="13"/>
        </w:numPr>
        <w:spacing w:line="276" w:lineRule="auto"/>
        <w:jc w:val="both"/>
      </w:pPr>
      <w:r w:rsidRPr="009E2CC9">
        <w:lastRenderedPageBreak/>
        <w:t xml:space="preserve">Iga Carewicz – </w:t>
      </w:r>
      <w:r>
        <w:t>Inspektor</w:t>
      </w:r>
      <w:r w:rsidRPr="009E2CC9">
        <w:t xml:space="preserve"> w Wydziale Komunikacji i Transportu, telefon </w:t>
      </w:r>
      <w:r w:rsidR="0068099E">
        <w:br/>
      </w:r>
      <w:r w:rsidRPr="009E2CC9">
        <w:t>95-748-89-42,</w:t>
      </w:r>
      <w:r w:rsidRPr="00C51380">
        <w:t xml:space="preserve"> </w:t>
      </w:r>
      <w:r w:rsidRPr="009E2CC9">
        <w:t xml:space="preserve">e-mail: </w:t>
      </w:r>
      <w:hyperlink r:id="rId9" w:history="1">
        <w:r w:rsidRPr="00F91309">
          <w:rPr>
            <w:rStyle w:val="Hipercze"/>
          </w:rPr>
          <w:t>icarewicz@powiatchoszczno.pl</w:t>
        </w:r>
      </w:hyperlink>
    </w:p>
    <w:p w:rsidR="00C325E3" w:rsidRDefault="00C325E3" w:rsidP="00D40DF1">
      <w:pPr>
        <w:spacing w:line="276" w:lineRule="auto"/>
        <w:jc w:val="both"/>
      </w:pPr>
    </w:p>
    <w:p w:rsidR="00C325E3" w:rsidRPr="009E2CC9" w:rsidRDefault="00C325E3" w:rsidP="00D40DF1">
      <w:pPr>
        <w:spacing w:line="276" w:lineRule="auto"/>
        <w:jc w:val="both"/>
      </w:pPr>
    </w:p>
    <w:p w:rsidR="00C325E3" w:rsidRPr="0034554A" w:rsidRDefault="00C325E3" w:rsidP="00D40DF1">
      <w:pPr>
        <w:numPr>
          <w:ilvl w:val="0"/>
          <w:numId w:val="21"/>
        </w:numPr>
        <w:tabs>
          <w:tab w:val="clear" w:pos="900"/>
          <w:tab w:val="num" w:pos="709"/>
        </w:tabs>
        <w:spacing w:line="276" w:lineRule="auto"/>
        <w:ind w:left="709" w:hanging="709"/>
        <w:rPr>
          <w:b/>
        </w:rPr>
      </w:pPr>
      <w:r w:rsidRPr="0034554A">
        <w:rPr>
          <w:b/>
        </w:rPr>
        <w:t>SPOSÓB PRZYGOTOWANIA OFERTY</w:t>
      </w:r>
    </w:p>
    <w:p w:rsidR="00C325E3" w:rsidRDefault="00C325E3" w:rsidP="00D40DF1">
      <w:pPr>
        <w:tabs>
          <w:tab w:val="left" w:pos="2544"/>
        </w:tabs>
        <w:spacing w:line="276" w:lineRule="auto"/>
        <w:rPr>
          <w:b/>
          <w:u w:val="single"/>
        </w:rPr>
      </w:pPr>
    </w:p>
    <w:p w:rsidR="00C325E3" w:rsidRDefault="00C325E3" w:rsidP="00D40DF1">
      <w:pPr>
        <w:spacing w:line="276" w:lineRule="auto"/>
      </w:pPr>
      <w:r>
        <w:t>Oferta musi zawierać następujące dokumenty:</w:t>
      </w:r>
    </w:p>
    <w:p w:rsidR="00C325E3" w:rsidRPr="009E2CC9" w:rsidRDefault="00C325E3" w:rsidP="00D40DF1">
      <w:pPr>
        <w:numPr>
          <w:ilvl w:val="0"/>
          <w:numId w:val="28"/>
        </w:numPr>
        <w:jc w:val="both"/>
      </w:pPr>
      <w:r w:rsidRPr="009E2CC9">
        <w:t>wypełniony FORMULARZ OFERTOWY, według wzoru stanowiącego Załącznik nr 1</w:t>
      </w:r>
      <w:r>
        <w:t xml:space="preserve"> wraz z wypełnionym załącznikiem nr 1a w oryginale</w:t>
      </w:r>
      <w:r w:rsidRPr="009E2CC9">
        <w:t xml:space="preserve">, </w:t>
      </w:r>
    </w:p>
    <w:p w:rsidR="00C325E3" w:rsidRPr="009E2CC9" w:rsidRDefault="00C325E3" w:rsidP="00D40DF1">
      <w:pPr>
        <w:numPr>
          <w:ilvl w:val="0"/>
          <w:numId w:val="28"/>
        </w:numPr>
        <w:jc w:val="both"/>
      </w:pPr>
      <w:r w:rsidRPr="009E2CC9">
        <w:t>oświadczenie o spełnianiu warunków udziału w postępowaniu stanowiące Załącznik nr 2</w:t>
      </w:r>
      <w:r>
        <w:t xml:space="preserve"> w oryginale</w:t>
      </w:r>
      <w:r w:rsidRPr="009E2CC9">
        <w:t>,</w:t>
      </w:r>
    </w:p>
    <w:p w:rsidR="00C325E3" w:rsidRPr="009E2CC9" w:rsidRDefault="00C325E3" w:rsidP="00D40DF1">
      <w:pPr>
        <w:numPr>
          <w:ilvl w:val="0"/>
          <w:numId w:val="28"/>
        </w:numPr>
        <w:jc w:val="both"/>
      </w:pPr>
      <w:r>
        <w:t xml:space="preserve">potwierdzoną za zgodność z oryginałem kopię </w:t>
      </w:r>
      <w:r w:rsidRPr="009E2CC9">
        <w:t>licencj</w:t>
      </w:r>
      <w:r>
        <w:t>i</w:t>
      </w:r>
      <w:r w:rsidRPr="009E2CC9">
        <w:t xml:space="preserve"> na wykonywanie krajowego </w:t>
      </w:r>
      <w:proofErr w:type="spellStart"/>
      <w:r w:rsidRPr="009E2CC9">
        <w:t>transportu</w:t>
      </w:r>
      <w:proofErr w:type="spellEnd"/>
      <w:r w:rsidRPr="009E2CC9">
        <w:t xml:space="preserve"> rzeczy lub zezwolenie na wykonywanie zawodu przewoźnika,</w:t>
      </w:r>
    </w:p>
    <w:p w:rsidR="00C325E3" w:rsidRPr="009E2CC9" w:rsidRDefault="00C325E3" w:rsidP="00D40DF1">
      <w:pPr>
        <w:numPr>
          <w:ilvl w:val="0"/>
          <w:numId w:val="28"/>
        </w:numPr>
        <w:jc w:val="both"/>
      </w:pPr>
      <w:r>
        <w:t xml:space="preserve">potwierdzoną za zgodność z oryginałem kopię </w:t>
      </w:r>
      <w:r w:rsidRPr="009E2CC9">
        <w:t>opłacon</w:t>
      </w:r>
      <w:r>
        <w:t>ej</w:t>
      </w:r>
      <w:r w:rsidRPr="009E2CC9">
        <w:t xml:space="preserve"> polis</w:t>
      </w:r>
      <w:r>
        <w:t>y</w:t>
      </w:r>
      <w:r w:rsidRPr="009E2CC9">
        <w:t>, a w przypadku jej braku inny dok. potwierdzający, że wykonawca jest ubezpieczony od odpowiedzialności cywilnej  w zakresie prowadzonej  działalności gospodarczej na kwotę nie niższą niż 50 000 zł,</w:t>
      </w:r>
      <w:r>
        <w:t xml:space="preserve"> lub oryginał oświadczenia </w:t>
      </w:r>
      <w:r w:rsidRPr="009E2CC9">
        <w:t xml:space="preserve">że w przypadku wygrania zobowiąże się ubezpieczyć działalność na warunkach </w:t>
      </w:r>
      <w:r>
        <w:t xml:space="preserve">określonych w §1a </w:t>
      </w:r>
      <w:proofErr w:type="spellStart"/>
      <w:r>
        <w:t>pkt</w:t>
      </w:r>
      <w:proofErr w:type="spellEnd"/>
      <w:r>
        <w:t xml:space="preserve"> 3 niniejszego zapytania ofertowego</w:t>
      </w:r>
      <w:r w:rsidRPr="009E2CC9">
        <w:t>, a przed podpisaniem umowy na wykonywanie usługi holowania i parkowania  okaże oryginał umowy ubezpieczenia</w:t>
      </w:r>
    </w:p>
    <w:p w:rsidR="00C325E3" w:rsidRDefault="00C325E3" w:rsidP="00D40DF1">
      <w:pPr>
        <w:spacing w:line="276" w:lineRule="auto"/>
      </w:pPr>
    </w:p>
    <w:p w:rsidR="00C325E3" w:rsidRDefault="00C325E3" w:rsidP="00D40DF1">
      <w:pPr>
        <w:spacing w:line="276" w:lineRule="auto"/>
      </w:pPr>
      <w:r>
        <w:t>Ofertę należy sporządzić w formie pisemnej, w języku polskim oraz powinna być podpisana przez osobę upoważnioną do reprezentowania Wykonawcy.</w:t>
      </w:r>
    </w:p>
    <w:p w:rsidR="00C325E3" w:rsidRDefault="00C325E3" w:rsidP="000B0DC0">
      <w:pPr>
        <w:spacing w:line="276" w:lineRule="auto"/>
        <w:ind w:left="360"/>
        <w:jc w:val="both"/>
      </w:pPr>
    </w:p>
    <w:p w:rsidR="00C325E3" w:rsidRPr="00BE7104" w:rsidRDefault="00C325E3" w:rsidP="00BE7104">
      <w:pPr>
        <w:pStyle w:val="Default"/>
        <w:numPr>
          <w:ilvl w:val="0"/>
          <w:numId w:val="21"/>
        </w:numPr>
        <w:tabs>
          <w:tab w:val="left" w:pos="284"/>
        </w:tabs>
        <w:suppressAutoHyphens w:val="0"/>
        <w:autoSpaceDN w:val="0"/>
        <w:adjustRightInd w:val="0"/>
        <w:spacing w:line="360" w:lineRule="auto"/>
        <w:jc w:val="both"/>
        <w:rPr>
          <w:rFonts w:ascii="Times New Roman" w:hAnsi="Times New Roman" w:cs="Times New Roman"/>
          <w:color w:val="auto"/>
        </w:rPr>
      </w:pPr>
      <w:r w:rsidRPr="00BE7104">
        <w:rPr>
          <w:rFonts w:ascii="Times New Roman" w:hAnsi="Times New Roman" w:cs="Times New Roman"/>
          <w:b/>
        </w:rPr>
        <w:t>OBOWIĄZEK INFORMACYJNY RODO:</w:t>
      </w:r>
    </w:p>
    <w:p w:rsidR="00C325E3" w:rsidRPr="00BE7104" w:rsidRDefault="00C325E3" w:rsidP="00BE7104">
      <w:pPr>
        <w:pStyle w:val="Akapitzlist"/>
        <w:numPr>
          <w:ilvl w:val="2"/>
          <w:numId w:val="25"/>
        </w:numPr>
        <w:tabs>
          <w:tab w:val="left" w:pos="284"/>
        </w:tabs>
        <w:suppressAutoHyphens w:val="0"/>
        <w:spacing w:line="276" w:lineRule="auto"/>
        <w:ind w:left="0" w:firstLine="0"/>
        <w:jc w:val="both"/>
      </w:pPr>
      <w:r w:rsidRPr="00BE7104">
        <w:t xml:space="preserve">Wykonawca ubiegając się o udzielenie zamówienia publicznego jest zobowiązany do wypełnienia wszystkich obowiązków formalno – prawnych związanych z udziałem </w:t>
      </w:r>
      <w:r w:rsidRPr="00BE7104">
        <w:br/>
        <w:t xml:space="preserve">w postępowaniu. Do obowiązków tych należą m.in. obowiązki wynikające z RODO, </w:t>
      </w:r>
      <w:r w:rsidRPr="00BE7104">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w:t>
      </w:r>
    </w:p>
    <w:p w:rsidR="00C325E3" w:rsidRPr="00BE7104" w:rsidRDefault="00C325E3" w:rsidP="00BE7104">
      <w:pPr>
        <w:pStyle w:val="Akapitzlist"/>
        <w:numPr>
          <w:ilvl w:val="2"/>
          <w:numId w:val="25"/>
        </w:numPr>
        <w:tabs>
          <w:tab w:val="left" w:pos="284"/>
        </w:tabs>
        <w:suppressAutoHyphens w:val="0"/>
        <w:spacing w:line="276" w:lineRule="auto"/>
        <w:ind w:left="0" w:firstLine="0"/>
        <w:jc w:val="both"/>
      </w:pPr>
      <w:r w:rsidRPr="00BE7104">
        <w:t xml:space="preserve">Ponadto Wykonawca będzie musiał wypełnić obowiązek informacyjny wynikający </w:t>
      </w:r>
      <w:r w:rsidRPr="00BE7104">
        <w:br/>
        <w:t xml:space="preserve">z art. 14 RODO względem osób fizycznych, których dane przekazuje Zamawiającemu </w:t>
      </w:r>
      <w:r w:rsidRPr="00BE7104">
        <w:br/>
        <w:t xml:space="preserve">i których dane pośrednio pozyskał, chyba że ma zastosowanie co najmniej jedno </w:t>
      </w:r>
      <w:r w:rsidRPr="00BE7104">
        <w:br/>
        <w:t>z wyłączeń, o których mowa w art. 14 ust. 5 RODO.</w:t>
      </w:r>
    </w:p>
    <w:p w:rsidR="00C325E3" w:rsidRPr="00BE7104" w:rsidRDefault="00C325E3" w:rsidP="00BE7104">
      <w:pPr>
        <w:pStyle w:val="Akapitzlist"/>
        <w:numPr>
          <w:ilvl w:val="2"/>
          <w:numId w:val="25"/>
        </w:numPr>
        <w:tabs>
          <w:tab w:val="left" w:pos="284"/>
        </w:tabs>
        <w:suppressAutoHyphens w:val="0"/>
        <w:spacing w:line="276" w:lineRule="auto"/>
        <w:ind w:left="0" w:firstLine="0"/>
        <w:jc w:val="both"/>
      </w:pPr>
      <w:r w:rsidRPr="00BE7104">
        <w:t xml:space="preserve">W celu zapewnienia, że Wykonawca wypełnił ww. obowiązki informacyjne oraz ochrony prawnie uzasadnionych interesów osoby trzeciej, której dane zostały przekazane w związku </w:t>
      </w:r>
      <w:r>
        <w:br/>
      </w:r>
      <w:r w:rsidRPr="00BE7104">
        <w:t xml:space="preserve">z udziałem Wykonawcy w postępowaniu, zaleca się zobowiązanie Wykonawcy do złożenia </w:t>
      </w:r>
      <w:r>
        <w:br/>
      </w:r>
      <w:r w:rsidRPr="00BE7104">
        <w:t>w postępowaniu o udzielenie zamówienia publicznego oświadczenia o wypełnieniu przez niego obowiązków informacyjnych przewidzianych w art. 13 lub art. 14 RODO.</w:t>
      </w:r>
    </w:p>
    <w:p w:rsidR="00C325E3" w:rsidRPr="00BE7104" w:rsidRDefault="00C325E3" w:rsidP="00BE7104">
      <w:pPr>
        <w:pStyle w:val="Akapitzlist"/>
        <w:numPr>
          <w:ilvl w:val="2"/>
          <w:numId w:val="25"/>
        </w:numPr>
        <w:tabs>
          <w:tab w:val="left" w:pos="284"/>
        </w:tabs>
        <w:suppressAutoHyphens w:val="0"/>
        <w:spacing w:line="276" w:lineRule="auto"/>
        <w:ind w:left="0" w:firstLine="0"/>
        <w:jc w:val="both"/>
      </w:pPr>
      <w:r w:rsidRPr="00BE7104">
        <w:t>Treść omawianego powyżej oświadczenia, została ujęta w Formularzu ofertowym stanowiącym załącznik nr 1 do niniejszego Zapytania ofertowego.</w:t>
      </w:r>
    </w:p>
    <w:p w:rsidR="00C325E3" w:rsidRPr="00BE7104" w:rsidRDefault="00C325E3" w:rsidP="00BE7104">
      <w:pPr>
        <w:pStyle w:val="Akapitzlist"/>
        <w:numPr>
          <w:ilvl w:val="2"/>
          <w:numId w:val="25"/>
        </w:numPr>
        <w:tabs>
          <w:tab w:val="left" w:pos="284"/>
        </w:tabs>
        <w:suppressAutoHyphens w:val="0"/>
        <w:spacing w:line="276" w:lineRule="auto"/>
        <w:ind w:left="0" w:firstLine="0"/>
        <w:jc w:val="both"/>
      </w:pPr>
      <w:r w:rsidRPr="00BE7104">
        <w:t xml:space="preserve">Zgodnie z art. 13 ust. 1 i 2 rozporządzenia Parlamentu Europejskiego i Rady (UE) 2016/679 z dnia 27 kwietnia 2016 r. w sprawie ochrony osób fizycznych w związku </w:t>
      </w:r>
      <w:r w:rsidRPr="00BE7104">
        <w:br/>
        <w:t xml:space="preserve">z przetwarzaniem danych osobowych i w sprawie swobodnego przepływu takich danych oraz </w:t>
      </w:r>
      <w:r w:rsidRPr="00BE7104">
        <w:lastRenderedPageBreak/>
        <w:t>uchylenia dyrektywy 95/46/WE (ogólne rozporządzenie o ochronie danych) (Dz. Urz. UE L 119 z 04.05.2016 r. str. 1), dalej „RODO”, informujemy, że:</w:t>
      </w:r>
    </w:p>
    <w:p w:rsidR="00C325E3" w:rsidRPr="00BE7104" w:rsidRDefault="00C325E3" w:rsidP="00BE7104">
      <w:pPr>
        <w:pStyle w:val="Akapitzlist"/>
        <w:numPr>
          <w:ilvl w:val="0"/>
          <w:numId w:val="26"/>
        </w:numPr>
        <w:suppressAutoHyphens w:val="0"/>
        <w:spacing w:line="276" w:lineRule="auto"/>
        <w:jc w:val="both"/>
      </w:pPr>
      <w:r w:rsidRPr="00BE7104">
        <w:t>Administratorem danych osobowych Wykonawcy jest:</w:t>
      </w:r>
    </w:p>
    <w:p w:rsidR="00C325E3" w:rsidRPr="00BE7104" w:rsidRDefault="00C325E3" w:rsidP="00BE7104">
      <w:pPr>
        <w:pStyle w:val="Akapitzlist"/>
        <w:spacing w:line="276" w:lineRule="auto"/>
        <w:ind w:left="927"/>
        <w:jc w:val="both"/>
      </w:pPr>
      <w:r w:rsidRPr="00BE7104">
        <w:t>Starosta Choszczeński</w:t>
      </w:r>
    </w:p>
    <w:p w:rsidR="00C325E3" w:rsidRPr="00BE7104" w:rsidRDefault="00C325E3" w:rsidP="00BE7104">
      <w:pPr>
        <w:pStyle w:val="Akapitzlist"/>
        <w:spacing w:line="276" w:lineRule="auto"/>
        <w:ind w:left="927"/>
        <w:jc w:val="both"/>
      </w:pPr>
      <w:r w:rsidRPr="00BE7104">
        <w:t>ul. Nadbrzeżna 2</w:t>
      </w:r>
    </w:p>
    <w:p w:rsidR="00C325E3" w:rsidRPr="00BE7104" w:rsidRDefault="00C325E3" w:rsidP="00BE7104">
      <w:pPr>
        <w:pStyle w:val="Akapitzlist"/>
        <w:spacing w:line="276" w:lineRule="auto"/>
        <w:ind w:left="927"/>
        <w:jc w:val="both"/>
      </w:pPr>
      <w:r w:rsidRPr="00BE7104">
        <w:t>73-200 Choszczno</w:t>
      </w:r>
    </w:p>
    <w:p w:rsidR="00C325E3" w:rsidRPr="00BE7104" w:rsidRDefault="00C325E3" w:rsidP="00BE7104">
      <w:pPr>
        <w:pStyle w:val="Akapitzlist"/>
        <w:numPr>
          <w:ilvl w:val="0"/>
          <w:numId w:val="26"/>
        </w:numPr>
        <w:suppressAutoHyphens w:val="0"/>
        <w:spacing w:line="276" w:lineRule="auto"/>
        <w:jc w:val="both"/>
      </w:pPr>
      <w:r w:rsidRPr="00BE7104">
        <w:t>Inspektorem danych osobowych w Starostwie Powiatowym w Choszcznie jest:</w:t>
      </w:r>
    </w:p>
    <w:p w:rsidR="00C325E3" w:rsidRPr="00BE7104" w:rsidRDefault="00C325E3" w:rsidP="00BE7104">
      <w:pPr>
        <w:pStyle w:val="Akapitzlist"/>
        <w:spacing w:line="276" w:lineRule="auto"/>
        <w:ind w:left="927"/>
        <w:jc w:val="both"/>
      </w:pPr>
      <w:r w:rsidRPr="00BE7104">
        <w:t xml:space="preserve">Pani </w:t>
      </w:r>
      <w:r>
        <w:t>Piotr Barwina</w:t>
      </w:r>
    </w:p>
    <w:p w:rsidR="00C325E3" w:rsidRPr="00B9788B" w:rsidRDefault="00C325E3" w:rsidP="00BE7104">
      <w:pPr>
        <w:pStyle w:val="Akapitzlist"/>
        <w:spacing w:line="276" w:lineRule="auto"/>
        <w:ind w:left="927"/>
        <w:jc w:val="both"/>
      </w:pPr>
      <w:r w:rsidRPr="00B9788B">
        <w:t xml:space="preserve">Adres e-mail:  </w:t>
      </w:r>
      <w:hyperlink r:id="rId10" w:history="1">
        <w:r w:rsidRPr="00C25E36">
          <w:rPr>
            <w:rStyle w:val="Hipercze"/>
          </w:rPr>
          <w:t>iod.choszczno@barwina.eu</w:t>
        </w:r>
      </w:hyperlink>
      <w:r w:rsidRPr="00B9788B">
        <w:t xml:space="preserve"> </w:t>
      </w:r>
    </w:p>
    <w:p w:rsidR="00C325E3" w:rsidRDefault="00C325E3" w:rsidP="001A1EB5">
      <w:pPr>
        <w:pStyle w:val="Akapitzlist"/>
        <w:spacing w:line="276" w:lineRule="auto"/>
        <w:ind w:left="927"/>
        <w:jc w:val="both"/>
      </w:pPr>
      <w:r w:rsidRPr="00BE7104">
        <w:t xml:space="preserve">Telefon: </w:t>
      </w:r>
      <w:r>
        <w:t>693 417 982</w:t>
      </w:r>
    </w:p>
    <w:p w:rsidR="00C325E3" w:rsidRPr="001A1EB5" w:rsidRDefault="00C325E3" w:rsidP="001A1EB5">
      <w:pPr>
        <w:pStyle w:val="Akapitzlist"/>
        <w:numPr>
          <w:ilvl w:val="0"/>
          <w:numId w:val="26"/>
        </w:numPr>
        <w:suppressAutoHyphens w:val="0"/>
        <w:spacing w:line="276" w:lineRule="auto"/>
        <w:jc w:val="both"/>
      </w:pPr>
      <w:r w:rsidRPr="00BE7104">
        <w:t xml:space="preserve">Dane osobowe Wykonawcy przetwarzane będą na podstawie art. 6 ust. 1 lit. c RODO w celu związanym z postępowaniem niniejszego zamówienia pod nazwą </w:t>
      </w:r>
      <w:r w:rsidRPr="00774292">
        <w:rPr>
          <w:b/>
          <w:bCs/>
          <w:i/>
          <w:iCs/>
        </w:rPr>
        <w:t xml:space="preserve">,,Usuwanie i przechowywanie na parkingu strzeżonym pojazdów drogowych </w:t>
      </w:r>
      <w:r w:rsidR="00774292" w:rsidRPr="00774292">
        <w:rPr>
          <w:b/>
          <w:bCs/>
          <w:i/>
          <w:iCs/>
        </w:rPr>
        <w:t xml:space="preserve">przewożących towary niebezpieczne </w:t>
      </w:r>
      <w:r w:rsidRPr="00774292">
        <w:rPr>
          <w:b/>
          <w:bCs/>
          <w:i/>
          <w:iCs/>
        </w:rPr>
        <w:t xml:space="preserve">usuniętych z dróg Powiatu Choszczeńskiego” </w:t>
      </w:r>
      <w:r w:rsidRPr="00774292">
        <w:t>numer IZP/KT.272.I.</w:t>
      </w:r>
      <w:r w:rsidR="0068099E">
        <w:t>1.2022</w:t>
      </w:r>
      <w:r w:rsidRPr="00774292">
        <w:t>,</w:t>
      </w:r>
      <w:r w:rsidRPr="00BE7104">
        <w:t xml:space="preserve"> prowadzonego w trybie zapytania ofertowego.</w:t>
      </w:r>
    </w:p>
    <w:p w:rsidR="00C325E3" w:rsidRPr="00BE7104" w:rsidRDefault="00C325E3" w:rsidP="00BE7104">
      <w:pPr>
        <w:pStyle w:val="Akapitzlist"/>
        <w:numPr>
          <w:ilvl w:val="0"/>
          <w:numId w:val="26"/>
        </w:numPr>
        <w:suppressAutoHyphens w:val="0"/>
        <w:spacing w:line="276" w:lineRule="auto"/>
        <w:jc w:val="both"/>
      </w:pPr>
      <w:r w:rsidRPr="00BE7104">
        <w:t>Odbiorcami danych osobowych Wykonawcy będą osoby lub podmioty, którym udostępniona zostanie dokumentacja postępowania</w:t>
      </w:r>
      <w:r w:rsidR="0068099E">
        <w:t>.</w:t>
      </w:r>
    </w:p>
    <w:p w:rsidR="00C325E3" w:rsidRPr="00BE7104" w:rsidRDefault="00C325E3" w:rsidP="00BE7104">
      <w:pPr>
        <w:pStyle w:val="Akapitzlist"/>
        <w:numPr>
          <w:ilvl w:val="0"/>
          <w:numId w:val="26"/>
        </w:numPr>
        <w:suppressAutoHyphens w:val="0"/>
        <w:spacing w:line="276" w:lineRule="auto"/>
        <w:jc w:val="both"/>
      </w:pPr>
      <w:r w:rsidRPr="00BE7104">
        <w:t xml:space="preserve">Dane osobowe Wykonawcy będą przechowywane, zgodnie z art. 97 ust. 1 ustawy </w:t>
      </w:r>
      <w:proofErr w:type="spellStart"/>
      <w:r w:rsidRPr="00BE7104">
        <w:t>Pzp</w:t>
      </w:r>
      <w:proofErr w:type="spellEnd"/>
      <w:r w:rsidRPr="00BE7104">
        <w:t xml:space="preserve">, przez okres 4 lat od dnia zakończenia postępowania o udzielenie zamówienia, </w:t>
      </w:r>
      <w:r>
        <w:br/>
      </w:r>
      <w:r w:rsidRPr="00BE7104">
        <w:t>a jeżeli czas trwania umowy przekracza 4 lata, okres przechowywania obejmuje cały czas trwania umowy;</w:t>
      </w:r>
    </w:p>
    <w:p w:rsidR="00C325E3" w:rsidRPr="00BE7104" w:rsidRDefault="00C325E3" w:rsidP="00BE7104">
      <w:pPr>
        <w:pStyle w:val="Akapitzlist"/>
        <w:numPr>
          <w:ilvl w:val="0"/>
          <w:numId w:val="26"/>
        </w:numPr>
        <w:suppressAutoHyphens w:val="0"/>
        <w:spacing w:line="276" w:lineRule="auto"/>
        <w:jc w:val="both"/>
      </w:pPr>
      <w:r w:rsidRPr="00BE7104">
        <w:t xml:space="preserve">Obowiązek podania przez Wykonawcę danych osobowych bezpośrednio dotyczących Wykonawcy jest wymogiem ustawowym określonym w przepisach ustawy </w:t>
      </w:r>
      <w:proofErr w:type="spellStart"/>
      <w:r w:rsidRPr="00BE7104">
        <w:t>Pzp</w:t>
      </w:r>
      <w:proofErr w:type="spellEnd"/>
      <w:r w:rsidRPr="00BE7104">
        <w:t xml:space="preserve">, związanym z udziałem w postępowaniu o udzielenie zamówienia publicznego; konsekwencje niepodania określonych danych wynikają z ustawy </w:t>
      </w:r>
      <w:proofErr w:type="spellStart"/>
      <w:r w:rsidRPr="00BE7104">
        <w:t>Pzp</w:t>
      </w:r>
      <w:proofErr w:type="spellEnd"/>
      <w:r w:rsidRPr="00BE7104">
        <w:t>;</w:t>
      </w:r>
    </w:p>
    <w:p w:rsidR="00C325E3" w:rsidRPr="00BE7104" w:rsidRDefault="00C325E3" w:rsidP="00BE7104">
      <w:pPr>
        <w:pStyle w:val="Akapitzlist"/>
        <w:numPr>
          <w:ilvl w:val="0"/>
          <w:numId w:val="26"/>
        </w:numPr>
        <w:suppressAutoHyphens w:val="0"/>
        <w:spacing w:line="276" w:lineRule="auto"/>
        <w:jc w:val="both"/>
      </w:pPr>
      <w:r w:rsidRPr="00BE7104">
        <w:t>W odniesieniu do danych osobowych Wykonawcy decyzje nie będą podejmowane w sposób zautomatyzowany, stosowanie do art. 22 RODO;</w:t>
      </w:r>
    </w:p>
    <w:p w:rsidR="00C325E3" w:rsidRPr="00BE7104" w:rsidRDefault="00C325E3" w:rsidP="00BE7104">
      <w:pPr>
        <w:pStyle w:val="Akapitzlist"/>
        <w:numPr>
          <w:ilvl w:val="0"/>
          <w:numId w:val="26"/>
        </w:numPr>
        <w:suppressAutoHyphens w:val="0"/>
        <w:spacing w:line="276" w:lineRule="auto"/>
        <w:jc w:val="both"/>
      </w:pPr>
      <w:r w:rsidRPr="00BE7104">
        <w:t>Wykonawca posiada:</w:t>
      </w:r>
    </w:p>
    <w:p w:rsidR="00C325E3" w:rsidRPr="00BE7104" w:rsidRDefault="00C325E3" w:rsidP="00BE7104">
      <w:pPr>
        <w:pStyle w:val="Akapitzlist"/>
        <w:spacing w:line="276" w:lineRule="auto"/>
        <w:ind w:left="927"/>
        <w:jc w:val="both"/>
      </w:pPr>
      <w:r w:rsidRPr="00BE7104">
        <w:t xml:space="preserve">- na podstawie art. 15 RODO </w:t>
      </w:r>
      <w:proofErr w:type="spellStart"/>
      <w:r w:rsidRPr="00BE7104">
        <w:t>prawo</w:t>
      </w:r>
      <w:proofErr w:type="spellEnd"/>
      <w:r w:rsidRPr="00BE7104">
        <w:t xml:space="preserve"> dostępu do danych osobowych Pani/Pana dotyczących;</w:t>
      </w:r>
    </w:p>
    <w:p w:rsidR="00C325E3" w:rsidRPr="00BE7104" w:rsidRDefault="00C325E3" w:rsidP="00BE7104">
      <w:pPr>
        <w:pStyle w:val="Akapitzlist"/>
        <w:spacing w:line="276" w:lineRule="auto"/>
        <w:ind w:left="927"/>
        <w:jc w:val="both"/>
      </w:pPr>
      <w:r w:rsidRPr="00BE7104">
        <w:t xml:space="preserve">- na podstawie art. 16 RODO </w:t>
      </w:r>
      <w:proofErr w:type="spellStart"/>
      <w:r w:rsidRPr="00BE7104">
        <w:t>prawo</w:t>
      </w:r>
      <w:proofErr w:type="spellEnd"/>
      <w:r w:rsidRPr="00BE7104">
        <w:t xml:space="preserve"> do sprostowania Pani/Pana danych osobowych*</w:t>
      </w:r>
    </w:p>
    <w:p w:rsidR="00C325E3" w:rsidRPr="00BE7104" w:rsidRDefault="00C325E3" w:rsidP="00BE7104">
      <w:pPr>
        <w:pStyle w:val="Akapitzlist"/>
        <w:spacing w:line="276" w:lineRule="auto"/>
        <w:ind w:left="927"/>
        <w:jc w:val="both"/>
        <w:rPr>
          <w:i/>
        </w:rPr>
      </w:pPr>
      <w:r w:rsidRPr="00BE7104">
        <w:rPr>
          <w:i/>
        </w:rPr>
        <w:t xml:space="preserve">(*wyjaśnienie: skorzystanie z prawa do sprostowania nie może skutkować zmianą wyniku postępowania o udzielenie zamówienia publicznego ani zmianą postanowień umowy w zakresie niezgodnym z ustawą </w:t>
      </w:r>
      <w:proofErr w:type="spellStart"/>
      <w:r w:rsidRPr="00BE7104">
        <w:rPr>
          <w:i/>
        </w:rPr>
        <w:t>Pzp</w:t>
      </w:r>
      <w:proofErr w:type="spellEnd"/>
      <w:r w:rsidRPr="00BE7104">
        <w:rPr>
          <w:i/>
        </w:rPr>
        <w:t xml:space="preserve"> oraz nie może naruszać integralności protokołu oraz jego załączników);</w:t>
      </w:r>
    </w:p>
    <w:p w:rsidR="00C325E3" w:rsidRPr="00BE7104" w:rsidRDefault="00C325E3" w:rsidP="00BE7104">
      <w:pPr>
        <w:pStyle w:val="Akapitzlist"/>
        <w:spacing w:line="276" w:lineRule="auto"/>
        <w:ind w:left="927"/>
        <w:jc w:val="both"/>
      </w:pPr>
      <w:r w:rsidRPr="00BE7104">
        <w:t xml:space="preserve">- na podstawie art. 18 RODO </w:t>
      </w:r>
      <w:proofErr w:type="spellStart"/>
      <w:r w:rsidRPr="00BE7104">
        <w:t>prawo</w:t>
      </w:r>
      <w:proofErr w:type="spellEnd"/>
      <w:r w:rsidRPr="00BE7104">
        <w:t xml:space="preserve"> żądania od administratora ograniczenia przetwarzania danych osobowych z zastrzeżeniem przypadków, o których mowa </w:t>
      </w:r>
      <w:r w:rsidRPr="00BE7104">
        <w:br/>
        <w:t>w art. 18 ust. 2 RODO**</w:t>
      </w:r>
    </w:p>
    <w:p w:rsidR="00C325E3" w:rsidRPr="00BE7104" w:rsidRDefault="00C325E3" w:rsidP="00BE7104">
      <w:pPr>
        <w:pStyle w:val="Akapitzlist"/>
        <w:spacing w:line="276" w:lineRule="auto"/>
        <w:ind w:left="927"/>
        <w:jc w:val="both"/>
        <w:rPr>
          <w:i/>
        </w:rPr>
      </w:pPr>
      <w:r w:rsidRPr="00BE7104">
        <w:rPr>
          <w:i/>
        </w:rPr>
        <w:t xml:space="preserve">(**wyjaśnienie: </w:t>
      </w:r>
      <w:proofErr w:type="spellStart"/>
      <w:r w:rsidRPr="00BE7104">
        <w:rPr>
          <w:i/>
        </w:rPr>
        <w:t>prawo</w:t>
      </w:r>
      <w:proofErr w:type="spellEnd"/>
      <w:r w:rsidRPr="00BE7104">
        <w:rPr>
          <w:i/>
        </w:rPr>
        <w:t xml:space="preserve"> do ograniczenia przetwarzania nie ma zastosowania </w:t>
      </w:r>
      <w:r w:rsidRPr="00BE7104">
        <w:rPr>
          <w:i/>
        </w:rPr>
        <w:br/>
        <w:t xml:space="preserve">w odniesieniu do przechowywania, w celu zapewnienia korzystania ze środków ochrony prawnej lub w celu ochrony praw innej osoby fizycznej lub prawnej, lub </w:t>
      </w:r>
      <w:r w:rsidRPr="00BE7104">
        <w:rPr>
          <w:i/>
        </w:rPr>
        <w:br/>
        <w:t>z uwagi na ważne względy interesu publicznego Unii Europejskiej lub państwa członkowskiego);</w:t>
      </w:r>
    </w:p>
    <w:p w:rsidR="00C325E3" w:rsidRPr="00BE7104" w:rsidRDefault="00C325E3" w:rsidP="00BE7104">
      <w:pPr>
        <w:pStyle w:val="Akapitzlist"/>
        <w:spacing w:line="276" w:lineRule="auto"/>
        <w:ind w:left="927"/>
        <w:jc w:val="both"/>
      </w:pPr>
      <w:r w:rsidRPr="00BE7104">
        <w:lastRenderedPageBreak/>
        <w:t xml:space="preserve">- </w:t>
      </w:r>
      <w:proofErr w:type="spellStart"/>
      <w:r w:rsidRPr="00BE7104">
        <w:t>prawo</w:t>
      </w:r>
      <w:proofErr w:type="spellEnd"/>
      <w:r w:rsidRPr="00BE7104">
        <w:t xml:space="preserve"> do wniesienia skargi do Prezesa Urzędu Ochrony Danych Osobowych, gdy uzna Pani/Pan, że przetwarzanie danych osobowych Pani/Pana dotyczących narusza przepisy RODO;</w:t>
      </w:r>
    </w:p>
    <w:p w:rsidR="00C325E3" w:rsidRPr="00BE7104" w:rsidRDefault="00C325E3" w:rsidP="00BE7104">
      <w:pPr>
        <w:pStyle w:val="Akapitzlist"/>
        <w:numPr>
          <w:ilvl w:val="0"/>
          <w:numId w:val="26"/>
        </w:numPr>
        <w:suppressAutoHyphens w:val="0"/>
        <w:spacing w:line="276" w:lineRule="auto"/>
        <w:jc w:val="both"/>
      </w:pPr>
      <w:r w:rsidRPr="00BE7104">
        <w:t>Wykonawcy nie przysługuje:</w:t>
      </w:r>
    </w:p>
    <w:p w:rsidR="00C325E3" w:rsidRPr="00BE7104" w:rsidRDefault="00C325E3" w:rsidP="00BE7104">
      <w:pPr>
        <w:pStyle w:val="Akapitzlist"/>
        <w:spacing w:line="276" w:lineRule="auto"/>
        <w:ind w:left="927"/>
        <w:jc w:val="both"/>
      </w:pPr>
      <w:r w:rsidRPr="00BE7104">
        <w:t xml:space="preserve">- w związku z art. 17 ust. 3 lit. </w:t>
      </w:r>
      <w:r>
        <w:t>b</w:t>
      </w:r>
      <w:r w:rsidRPr="00BE7104">
        <w:t xml:space="preserve">, d lub e RODO </w:t>
      </w:r>
      <w:proofErr w:type="spellStart"/>
      <w:r w:rsidRPr="00BE7104">
        <w:t>prawo</w:t>
      </w:r>
      <w:proofErr w:type="spellEnd"/>
      <w:r w:rsidRPr="00BE7104">
        <w:t xml:space="preserve"> do usunięcia danych osobowych;</w:t>
      </w:r>
    </w:p>
    <w:p w:rsidR="00C325E3" w:rsidRPr="00BE7104" w:rsidRDefault="00C325E3" w:rsidP="00BE7104">
      <w:pPr>
        <w:pStyle w:val="Akapitzlist"/>
        <w:spacing w:line="276" w:lineRule="auto"/>
        <w:ind w:left="927"/>
        <w:jc w:val="both"/>
      </w:pPr>
      <w:r w:rsidRPr="00BE7104">
        <w:t xml:space="preserve">- </w:t>
      </w:r>
      <w:proofErr w:type="spellStart"/>
      <w:r w:rsidRPr="00BE7104">
        <w:t>prawo</w:t>
      </w:r>
      <w:proofErr w:type="spellEnd"/>
      <w:r w:rsidRPr="00BE7104">
        <w:t xml:space="preserve"> do przenoszenia danych osobowych, o którym mowa w art. 20 RODO;</w:t>
      </w:r>
    </w:p>
    <w:p w:rsidR="00C325E3" w:rsidRPr="00BE7104" w:rsidRDefault="00C325E3" w:rsidP="00BE7104">
      <w:pPr>
        <w:pStyle w:val="Akapitzlist"/>
        <w:spacing w:line="276" w:lineRule="auto"/>
        <w:ind w:left="927"/>
        <w:jc w:val="both"/>
      </w:pPr>
      <w:r w:rsidRPr="00BE7104">
        <w:t xml:space="preserve">- na podstawie art. 21 RODO </w:t>
      </w:r>
      <w:proofErr w:type="spellStart"/>
      <w:r w:rsidRPr="00BE7104">
        <w:t>prawo</w:t>
      </w:r>
      <w:proofErr w:type="spellEnd"/>
      <w:r w:rsidRPr="00BE7104">
        <w:t xml:space="preserve"> sprzeciwu, wobec przetwarzania danych osobowych, gdyż podstawą prawną przetwarzania danych osobowych Wykonawcy jest art. 6 ust. 1 lit. c RODO.</w:t>
      </w:r>
    </w:p>
    <w:p w:rsidR="00C325E3" w:rsidRPr="00BE7104" w:rsidRDefault="00C325E3" w:rsidP="00BE7104">
      <w:pPr>
        <w:pStyle w:val="Akapitzlist"/>
        <w:spacing w:line="276" w:lineRule="auto"/>
        <w:ind w:left="0"/>
        <w:jc w:val="both"/>
      </w:pPr>
      <w:r w:rsidRPr="00BE7104">
        <w:t xml:space="preserve">6. Pozostałe </w:t>
      </w:r>
      <w:proofErr w:type="spellStart"/>
      <w:r w:rsidRPr="00BE7104">
        <w:t>informacje</w:t>
      </w:r>
      <w:proofErr w:type="spellEnd"/>
      <w:r w:rsidRPr="00BE7104">
        <w:t xml:space="preserve"> dotyczące obowiązku informacyjnego RODO, zostały zamieszczone na stronie internetowej Zamawiającego, dostępne pod poniżej wskazanym adresem:</w:t>
      </w:r>
    </w:p>
    <w:p w:rsidR="00C325E3" w:rsidRDefault="001E460C" w:rsidP="00D40DF1">
      <w:pPr>
        <w:pStyle w:val="Akapitzlist"/>
        <w:suppressAutoHyphens w:val="0"/>
        <w:spacing w:line="276" w:lineRule="auto"/>
        <w:ind w:left="0"/>
        <w:jc w:val="both"/>
      </w:pPr>
      <w:hyperlink r:id="rId11" w:history="1">
        <w:r w:rsidR="00C325E3" w:rsidRPr="00BE7104">
          <w:rPr>
            <w:rStyle w:val="Hipercze"/>
          </w:rPr>
          <w:t>http://www.powiatchoszczno.pl/wazne/klauzula-informacyjna-rodo/</w:t>
        </w:r>
      </w:hyperlink>
    </w:p>
    <w:p w:rsidR="00C359DD" w:rsidRDefault="00C359DD" w:rsidP="00D40DF1">
      <w:pPr>
        <w:pStyle w:val="Akapitzlist"/>
        <w:suppressAutoHyphens w:val="0"/>
        <w:spacing w:line="276" w:lineRule="auto"/>
        <w:ind w:left="0"/>
        <w:jc w:val="both"/>
      </w:pPr>
    </w:p>
    <w:p w:rsidR="00C359DD" w:rsidRPr="00C359DD" w:rsidRDefault="00C359DD" w:rsidP="000B6699">
      <w:pPr>
        <w:spacing w:line="300" w:lineRule="auto"/>
        <w:ind w:left="1440"/>
        <w:jc w:val="both"/>
      </w:pPr>
      <w:r w:rsidRPr="00C359DD">
        <w:tab/>
      </w:r>
      <w:r w:rsidRPr="00C359DD">
        <w:tab/>
      </w:r>
      <w:r w:rsidR="001E25B0">
        <w:tab/>
      </w:r>
      <w:r w:rsidR="001E25B0">
        <w:tab/>
      </w:r>
      <w:r w:rsidRPr="00C359DD">
        <w:tab/>
      </w:r>
    </w:p>
    <w:p w:rsidR="0068099E" w:rsidRPr="00BE7104" w:rsidRDefault="00973E74" w:rsidP="0068099E">
      <w:pPr>
        <w:pStyle w:val="Akapitzlist"/>
        <w:suppressAutoHyphens w:val="0"/>
        <w:spacing w:line="276" w:lineRule="auto"/>
        <w:ind w:left="0"/>
        <w:jc w:val="both"/>
      </w:pPr>
      <w:r>
        <w:tab/>
      </w:r>
      <w:r>
        <w:tab/>
      </w:r>
      <w:r>
        <w:tab/>
      </w:r>
      <w:r>
        <w:tab/>
      </w:r>
      <w:r>
        <w:tab/>
      </w:r>
      <w:r>
        <w:tab/>
      </w:r>
      <w:r>
        <w:tab/>
      </w:r>
      <w:r>
        <w:tab/>
      </w:r>
    </w:p>
    <w:p w:rsidR="008C69CF" w:rsidRDefault="008C69CF" w:rsidP="008C69CF">
      <w:pPr>
        <w:spacing w:line="300" w:lineRule="auto"/>
        <w:ind w:left="1440"/>
        <w:jc w:val="both"/>
      </w:pPr>
      <w:r>
        <w:tab/>
      </w:r>
      <w:r>
        <w:tab/>
      </w:r>
      <w:r>
        <w:tab/>
      </w:r>
      <w:r>
        <w:tab/>
      </w:r>
      <w:r>
        <w:tab/>
        <w:t>Starosta Choszczeński</w:t>
      </w:r>
    </w:p>
    <w:p w:rsidR="008C69CF" w:rsidRDefault="008C69CF" w:rsidP="008C69CF">
      <w:pPr>
        <w:spacing w:line="300" w:lineRule="auto"/>
        <w:ind w:left="1440"/>
        <w:jc w:val="both"/>
      </w:pPr>
      <w:r>
        <w:tab/>
      </w:r>
      <w:r>
        <w:tab/>
      </w:r>
      <w:r>
        <w:tab/>
      </w:r>
      <w:r>
        <w:tab/>
      </w:r>
      <w:r>
        <w:tab/>
        <w:t>/-/ Wioletta Kaszak</w:t>
      </w:r>
    </w:p>
    <w:p w:rsidR="00973E74" w:rsidRPr="00BE7104" w:rsidRDefault="00973E74" w:rsidP="00D40DF1">
      <w:pPr>
        <w:pStyle w:val="Akapitzlist"/>
        <w:suppressAutoHyphens w:val="0"/>
        <w:spacing w:line="276" w:lineRule="auto"/>
        <w:ind w:left="0"/>
        <w:jc w:val="both"/>
      </w:pPr>
    </w:p>
    <w:sectPr w:rsidR="00973E74" w:rsidRPr="00BE7104" w:rsidSect="0051365F">
      <w:footerReference w:type="default" r:id="rId12"/>
      <w:pgSz w:w="11906" w:h="16838"/>
      <w:pgMar w:top="709"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2BB" w:rsidRDefault="007922BB" w:rsidP="0019201D">
      <w:r>
        <w:separator/>
      </w:r>
    </w:p>
  </w:endnote>
  <w:endnote w:type="continuationSeparator" w:id="0">
    <w:p w:rsidR="007922BB" w:rsidRDefault="007922BB" w:rsidP="0019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5E3" w:rsidRDefault="001E460C">
    <w:pPr>
      <w:pStyle w:val="Stopka"/>
      <w:jc w:val="right"/>
    </w:pPr>
    <w:fldSimple w:instr=" PAGE   \* MERGEFORMAT ">
      <w:r w:rsidR="007576CF">
        <w:rPr>
          <w:noProof/>
        </w:rPr>
        <w:t>4</w:t>
      </w:r>
    </w:fldSimple>
  </w:p>
  <w:p w:rsidR="00C325E3" w:rsidRDefault="00C325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2BB" w:rsidRDefault="007922BB" w:rsidP="0019201D">
      <w:r>
        <w:separator/>
      </w:r>
    </w:p>
  </w:footnote>
  <w:footnote w:type="continuationSeparator" w:id="0">
    <w:p w:rsidR="007922BB" w:rsidRDefault="007922BB" w:rsidP="0019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7C0EFB"/>
    <w:multiLevelType w:val="hybridMultilevel"/>
    <w:tmpl w:val="7B74A88A"/>
    <w:lvl w:ilvl="0" w:tplc="56182CBC">
      <w:start w:val="1"/>
      <w:numFmt w:val="decimal"/>
      <w:lvlText w:val="%1)"/>
      <w:lvlJc w:val="left"/>
      <w:pPr>
        <w:ind w:left="1260" w:hanging="360"/>
      </w:pPr>
      <w:rPr>
        <w:rFonts w:cs="Times New Roman" w:hint="default"/>
      </w:rPr>
    </w:lvl>
    <w:lvl w:ilvl="1" w:tplc="04150019" w:tentative="1">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2">
    <w:nsid w:val="03A74714"/>
    <w:multiLevelType w:val="hybridMultilevel"/>
    <w:tmpl w:val="C0368E1C"/>
    <w:lvl w:ilvl="0" w:tplc="04150017">
      <w:start w:val="1"/>
      <w:numFmt w:val="lowerLetter"/>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3271C2"/>
    <w:multiLevelType w:val="hybridMultilevel"/>
    <w:tmpl w:val="98E2B0B0"/>
    <w:lvl w:ilvl="0" w:tplc="2C9CAA56">
      <w:start w:val="1"/>
      <w:numFmt w:val="decimal"/>
      <w:lvlText w:val="%1."/>
      <w:lvlJc w:val="left"/>
      <w:pPr>
        <w:tabs>
          <w:tab w:val="num" w:pos="720"/>
        </w:tabs>
        <w:ind w:left="72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E45F0D"/>
    <w:multiLevelType w:val="multilevel"/>
    <w:tmpl w:val="285A8F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1E828AB"/>
    <w:multiLevelType w:val="hybridMultilevel"/>
    <w:tmpl w:val="E278AF1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1FC1E8E"/>
    <w:multiLevelType w:val="hybridMultilevel"/>
    <w:tmpl w:val="E758BE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130867"/>
    <w:multiLevelType w:val="hybridMultilevel"/>
    <w:tmpl w:val="DFC4F538"/>
    <w:lvl w:ilvl="0" w:tplc="256870E6">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6574DC5"/>
    <w:multiLevelType w:val="multilevel"/>
    <w:tmpl w:val="08DC4C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6F209A9"/>
    <w:multiLevelType w:val="hybridMultilevel"/>
    <w:tmpl w:val="7382C026"/>
    <w:lvl w:ilvl="0" w:tplc="256870E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761D44"/>
    <w:multiLevelType w:val="hybridMultilevel"/>
    <w:tmpl w:val="5FE8C97E"/>
    <w:lvl w:ilvl="0" w:tplc="6B9A84C0">
      <w:start w:val="1"/>
      <w:numFmt w:val="decimal"/>
      <w:lvlText w:val="%1."/>
      <w:lvlJc w:val="left"/>
      <w:pPr>
        <w:tabs>
          <w:tab w:val="num" w:pos="900"/>
        </w:tabs>
        <w:ind w:left="900" w:hanging="360"/>
      </w:pPr>
      <w:rPr>
        <w:rFonts w:ascii="Times New Roman" w:hAnsi="Times New Roman" w:cs="Times New Roman" w:hint="default"/>
        <w:b/>
        <w:color w:val="auto"/>
      </w:rPr>
    </w:lvl>
    <w:lvl w:ilvl="1" w:tplc="5498BA8A">
      <w:start w:val="1"/>
      <w:numFmt w:val="lowerLetter"/>
      <w:lvlText w:val="%2)"/>
      <w:lvlJc w:val="left"/>
      <w:pPr>
        <w:tabs>
          <w:tab w:val="num" w:pos="1440"/>
        </w:tabs>
        <w:ind w:left="1440" w:hanging="360"/>
      </w:pPr>
      <w:rPr>
        <w:rFonts w:cs="Times New Roman" w:hint="default"/>
      </w:rPr>
    </w:lvl>
    <w:lvl w:ilvl="2" w:tplc="9556A824">
      <w:start w:val="4"/>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01754AB"/>
    <w:multiLevelType w:val="hybridMultilevel"/>
    <w:tmpl w:val="F5E86A2E"/>
    <w:lvl w:ilvl="0" w:tplc="7A1890D0">
      <w:start w:val="2"/>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1F0387"/>
    <w:multiLevelType w:val="hybridMultilevel"/>
    <w:tmpl w:val="08DC4C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FC0D39"/>
    <w:multiLevelType w:val="multilevel"/>
    <w:tmpl w:val="94364E8E"/>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0295A6F"/>
    <w:multiLevelType w:val="hybridMultilevel"/>
    <w:tmpl w:val="BB3CA4C2"/>
    <w:lvl w:ilvl="0" w:tplc="67F0E93A">
      <w:start w:val="1"/>
      <w:numFmt w:val="decimal"/>
      <w:lvlText w:val="%1)"/>
      <w:lvlJc w:val="left"/>
      <w:pPr>
        <w:tabs>
          <w:tab w:val="num" w:pos="900"/>
        </w:tabs>
        <w:ind w:left="90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321923D6"/>
    <w:multiLevelType w:val="hybridMultilevel"/>
    <w:tmpl w:val="762AA1CA"/>
    <w:lvl w:ilvl="0" w:tplc="C66EF28C">
      <w:start w:val="2"/>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89745A3"/>
    <w:multiLevelType w:val="hybridMultilevel"/>
    <w:tmpl w:val="8214D33E"/>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17">
    <w:nsid w:val="3A936BBC"/>
    <w:multiLevelType w:val="hybridMultilevel"/>
    <w:tmpl w:val="48ECEFE8"/>
    <w:lvl w:ilvl="0" w:tplc="04150011">
      <w:start w:val="1"/>
      <w:numFmt w:val="decimal"/>
      <w:lvlText w:val="%1)"/>
      <w:lvlJc w:val="left"/>
      <w:pPr>
        <w:ind w:left="720" w:hanging="360"/>
      </w:pPr>
      <w:rPr>
        <w:rFonts w:cs="Times New Roman"/>
      </w:rPr>
    </w:lvl>
    <w:lvl w:ilvl="1" w:tplc="3E6E93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0F06E21"/>
    <w:multiLevelType w:val="hybridMultilevel"/>
    <w:tmpl w:val="20B66C72"/>
    <w:lvl w:ilvl="0" w:tplc="10328D7A">
      <w:start w:val="7"/>
      <w:numFmt w:val="decimal"/>
      <w:lvlText w:val="%1."/>
      <w:lvlJc w:val="left"/>
      <w:pPr>
        <w:tabs>
          <w:tab w:val="num" w:pos="900"/>
        </w:tabs>
        <w:ind w:left="90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4EB2A38"/>
    <w:multiLevelType w:val="hybridMultilevel"/>
    <w:tmpl w:val="C882CE3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E91475B"/>
    <w:multiLevelType w:val="hybridMultilevel"/>
    <w:tmpl w:val="39F491D8"/>
    <w:lvl w:ilvl="0" w:tplc="4E6E39DC">
      <w:numFmt w:val="bullet"/>
      <w:lvlText w:val=""/>
      <w:lvlJc w:val="left"/>
      <w:pPr>
        <w:tabs>
          <w:tab w:val="num" w:pos="1418"/>
        </w:tabs>
        <w:ind w:left="1418" w:hanging="360"/>
      </w:pPr>
      <w:rPr>
        <w:rFonts w:ascii="Symbol" w:eastAsia="Times New Roman" w:hAnsi="Symbol" w:hint="default"/>
      </w:rPr>
    </w:lvl>
    <w:lvl w:ilvl="1" w:tplc="04150003" w:tentative="1">
      <w:start w:val="1"/>
      <w:numFmt w:val="bullet"/>
      <w:lvlText w:val="o"/>
      <w:lvlJc w:val="left"/>
      <w:pPr>
        <w:tabs>
          <w:tab w:val="num" w:pos="2138"/>
        </w:tabs>
        <w:ind w:left="2138" w:hanging="360"/>
      </w:pPr>
      <w:rPr>
        <w:rFonts w:ascii="Courier New" w:hAnsi="Courier New" w:hint="default"/>
      </w:rPr>
    </w:lvl>
    <w:lvl w:ilvl="2" w:tplc="04150005" w:tentative="1">
      <w:start w:val="1"/>
      <w:numFmt w:val="bullet"/>
      <w:lvlText w:val=""/>
      <w:lvlJc w:val="left"/>
      <w:pPr>
        <w:tabs>
          <w:tab w:val="num" w:pos="2858"/>
        </w:tabs>
        <w:ind w:left="2858" w:hanging="360"/>
      </w:pPr>
      <w:rPr>
        <w:rFonts w:ascii="Wingdings" w:hAnsi="Wingdings" w:hint="default"/>
      </w:rPr>
    </w:lvl>
    <w:lvl w:ilvl="3" w:tplc="04150001" w:tentative="1">
      <w:start w:val="1"/>
      <w:numFmt w:val="bullet"/>
      <w:lvlText w:val=""/>
      <w:lvlJc w:val="left"/>
      <w:pPr>
        <w:tabs>
          <w:tab w:val="num" w:pos="3578"/>
        </w:tabs>
        <w:ind w:left="3578" w:hanging="360"/>
      </w:pPr>
      <w:rPr>
        <w:rFonts w:ascii="Symbol" w:hAnsi="Symbol" w:hint="default"/>
      </w:rPr>
    </w:lvl>
    <w:lvl w:ilvl="4" w:tplc="04150003" w:tentative="1">
      <w:start w:val="1"/>
      <w:numFmt w:val="bullet"/>
      <w:lvlText w:val="o"/>
      <w:lvlJc w:val="left"/>
      <w:pPr>
        <w:tabs>
          <w:tab w:val="num" w:pos="4298"/>
        </w:tabs>
        <w:ind w:left="4298" w:hanging="360"/>
      </w:pPr>
      <w:rPr>
        <w:rFonts w:ascii="Courier New" w:hAnsi="Courier New" w:hint="default"/>
      </w:rPr>
    </w:lvl>
    <w:lvl w:ilvl="5" w:tplc="04150005" w:tentative="1">
      <w:start w:val="1"/>
      <w:numFmt w:val="bullet"/>
      <w:lvlText w:val=""/>
      <w:lvlJc w:val="left"/>
      <w:pPr>
        <w:tabs>
          <w:tab w:val="num" w:pos="5018"/>
        </w:tabs>
        <w:ind w:left="5018" w:hanging="360"/>
      </w:pPr>
      <w:rPr>
        <w:rFonts w:ascii="Wingdings" w:hAnsi="Wingdings" w:hint="default"/>
      </w:rPr>
    </w:lvl>
    <w:lvl w:ilvl="6" w:tplc="04150001" w:tentative="1">
      <w:start w:val="1"/>
      <w:numFmt w:val="bullet"/>
      <w:lvlText w:val=""/>
      <w:lvlJc w:val="left"/>
      <w:pPr>
        <w:tabs>
          <w:tab w:val="num" w:pos="5738"/>
        </w:tabs>
        <w:ind w:left="5738" w:hanging="360"/>
      </w:pPr>
      <w:rPr>
        <w:rFonts w:ascii="Symbol" w:hAnsi="Symbol" w:hint="default"/>
      </w:rPr>
    </w:lvl>
    <w:lvl w:ilvl="7" w:tplc="04150003" w:tentative="1">
      <w:start w:val="1"/>
      <w:numFmt w:val="bullet"/>
      <w:lvlText w:val="o"/>
      <w:lvlJc w:val="left"/>
      <w:pPr>
        <w:tabs>
          <w:tab w:val="num" w:pos="6458"/>
        </w:tabs>
        <w:ind w:left="6458" w:hanging="360"/>
      </w:pPr>
      <w:rPr>
        <w:rFonts w:ascii="Courier New" w:hAnsi="Courier New" w:hint="default"/>
      </w:rPr>
    </w:lvl>
    <w:lvl w:ilvl="8" w:tplc="04150005" w:tentative="1">
      <w:start w:val="1"/>
      <w:numFmt w:val="bullet"/>
      <w:lvlText w:val=""/>
      <w:lvlJc w:val="left"/>
      <w:pPr>
        <w:tabs>
          <w:tab w:val="num" w:pos="7178"/>
        </w:tabs>
        <w:ind w:left="7178" w:hanging="360"/>
      </w:pPr>
      <w:rPr>
        <w:rFonts w:ascii="Wingdings" w:hAnsi="Wingdings" w:hint="default"/>
      </w:rPr>
    </w:lvl>
  </w:abstractNum>
  <w:abstractNum w:abstractNumId="21">
    <w:nsid w:val="4EAC71F8"/>
    <w:multiLevelType w:val="multilevel"/>
    <w:tmpl w:val="1250EA5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0FA4A99"/>
    <w:multiLevelType w:val="hybridMultilevel"/>
    <w:tmpl w:val="3CD2A50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7A409E7"/>
    <w:multiLevelType w:val="hybridMultilevel"/>
    <w:tmpl w:val="0172D018"/>
    <w:lvl w:ilvl="0" w:tplc="EBCA4C04">
      <w:start w:val="1"/>
      <w:numFmt w:val="decimal"/>
      <w:lvlText w:val="8.10.%1."/>
      <w:lvlJc w:val="left"/>
      <w:pPr>
        <w:ind w:left="1866" w:hanging="360"/>
      </w:pPr>
      <w:rPr>
        <w:rFonts w:cs="Times New Roman" w:hint="default"/>
      </w:rPr>
    </w:lvl>
    <w:lvl w:ilvl="1" w:tplc="D5303032">
      <w:start w:val="1"/>
      <w:numFmt w:val="bullet"/>
      <w:lvlText w:val=""/>
      <w:lvlJc w:val="left"/>
      <w:pPr>
        <w:ind w:left="1440" w:hanging="360"/>
      </w:pPr>
      <w:rPr>
        <w:rFonts w:ascii="Symbol" w:hAnsi="Symbol" w:hint="default"/>
      </w:rPr>
    </w:lvl>
    <w:lvl w:ilvl="2" w:tplc="C9C2A8DC">
      <w:start w:val="1"/>
      <w:numFmt w:val="decimal"/>
      <w:lvlText w:val="%3."/>
      <w:lvlJc w:val="left"/>
      <w:pPr>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B790AD1"/>
    <w:multiLevelType w:val="hybridMultilevel"/>
    <w:tmpl w:val="9CC49196"/>
    <w:lvl w:ilvl="0" w:tplc="9300E6A2">
      <w:start w:val="1"/>
      <w:numFmt w:val="decimal"/>
      <w:lvlText w:val="%1)"/>
      <w:lvlJc w:val="left"/>
      <w:pPr>
        <w:tabs>
          <w:tab w:val="num" w:pos="900"/>
        </w:tabs>
        <w:ind w:left="90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0794F48"/>
    <w:multiLevelType w:val="multilevel"/>
    <w:tmpl w:val="7B1C81D6"/>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AB165C5"/>
    <w:multiLevelType w:val="hybridMultilevel"/>
    <w:tmpl w:val="3EF48120"/>
    <w:lvl w:ilvl="0" w:tplc="10F83E5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6BB3A32"/>
    <w:multiLevelType w:val="hybridMultilevel"/>
    <w:tmpl w:val="D7AEB11C"/>
    <w:lvl w:ilvl="0" w:tplc="C04C9AC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8">
    <w:nsid w:val="7B82094D"/>
    <w:multiLevelType w:val="hybridMultilevel"/>
    <w:tmpl w:val="E05EF316"/>
    <w:lvl w:ilvl="0" w:tplc="B4C438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4"/>
  </w:num>
  <w:num w:numId="5">
    <w:abstractNumId w:val="7"/>
  </w:num>
  <w:num w:numId="6">
    <w:abstractNumId w:val="25"/>
  </w:num>
  <w:num w:numId="7">
    <w:abstractNumId w:val="13"/>
  </w:num>
  <w:num w:numId="8">
    <w:abstractNumId w:val="6"/>
  </w:num>
  <w:num w:numId="9">
    <w:abstractNumId w:val="2"/>
  </w:num>
  <w:num w:numId="10">
    <w:abstractNumId w:val="5"/>
  </w:num>
  <w:num w:numId="11">
    <w:abstractNumId w:val="9"/>
  </w:num>
  <w:num w:numId="12">
    <w:abstractNumId w:val="12"/>
  </w:num>
  <w:num w:numId="13">
    <w:abstractNumId w:val="17"/>
  </w:num>
  <w:num w:numId="14">
    <w:abstractNumId w:val="28"/>
  </w:num>
  <w:num w:numId="15">
    <w:abstractNumId w:val="19"/>
  </w:num>
  <w:num w:numId="16">
    <w:abstractNumId w:val="16"/>
  </w:num>
  <w:num w:numId="17">
    <w:abstractNumId w:val="20"/>
  </w:num>
  <w:num w:numId="18">
    <w:abstractNumId w:val="3"/>
  </w:num>
  <w:num w:numId="19">
    <w:abstractNumId w:val="18"/>
  </w:num>
  <w:num w:numId="20">
    <w:abstractNumId w:val="14"/>
  </w:num>
  <w:num w:numId="21">
    <w:abstractNumId w:val="10"/>
  </w:num>
  <w:num w:numId="22">
    <w:abstractNumId w:val="1"/>
  </w:num>
  <w:num w:numId="23">
    <w:abstractNumId w:val="11"/>
  </w:num>
  <w:num w:numId="24">
    <w:abstractNumId w:val="24"/>
  </w:num>
  <w:num w:numId="25">
    <w:abstractNumId w:val="23"/>
  </w:num>
  <w:num w:numId="26">
    <w:abstractNumId w:val="27"/>
  </w:num>
  <w:num w:numId="27">
    <w:abstractNumId w:val="8"/>
  </w:num>
  <w:num w:numId="28">
    <w:abstractNumId w:val="22"/>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6A77"/>
    <w:rsid w:val="00002D05"/>
    <w:rsid w:val="00007026"/>
    <w:rsid w:val="00007F30"/>
    <w:rsid w:val="0001484B"/>
    <w:rsid w:val="0001750B"/>
    <w:rsid w:val="00043A50"/>
    <w:rsid w:val="00050216"/>
    <w:rsid w:val="000709FF"/>
    <w:rsid w:val="00070AA1"/>
    <w:rsid w:val="00080DC7"/>
    <w:rsid w:val="000954E2"/>
    <w:rsid w:val="00097C05"/>
    <w:rsid w:val="000A0930"/>
    <w:rsid w:val="000A52A4"/>
    <w:rsid w:val="000A6E94"/>
    <w:rsid w:val="000B0283"/>
    <w:rsid w:val="000B0DC0"/>
    <w:rsid w:val="000B6699"/>
    <w:rsid w:val="000C6893"/>
    <w:rsid w:val="000D5458"/>
    <w:rsid w:val="000E495E"/>
    <w:rsid w:val="000F1A12"/>
    <w:rsid w:val="00116346"/>
    <w:rsid w:val="00116976"/>
    <w:rsid w:val="00120BA2"/>
    <w:rsid w:val="0012786E"/>
    <w:rsid w:val="0013073E"/>
    <w:rsid w:val="00131965"/>
    <w:rsid w:val="0014686C"/>
    <w:rsid w:val="00147BBF"/>
    <w:rsid w:val="0015760D"/>
    <w:rsid w:val="0018504C"/>
    <w:rsid w:val="0019201D"/>
    <w:rsid w:val="001976FE"/>
    <w:rsid w:val="001A1EB5"/>
    <w:rsid w:val="001B0239"/>
    <w:rsid w:val="001B4CE8"/>
    <w:rsid w:val="001C46EB"/>
    <w:rsid w:val="001D19D3"/>
    <w:rsid w:val="001E184A"/>
    <w:rsid w:val="001E1D92"/>
    <w:rsid w:val="001E25B0"/>
    <w:rsid w:val="001E460C"/>
    <w:rsid w:val="001E75A2"/>
    <w:rsid w:val="001F1898"/>
    <w:rsid w:val="00203E33"/>
    <w:rsid w:val="00206EC4"/>
    <w:rsid w:val="00206FB7"/>
    <w:rsid w:val="002208EF"/>
    <w:rsid w:val="00233DE2"/>
    <w:rsid w:val="0023544D"/>
    <w:rsid w:val="00243A1C"/>
    <w:rsid w:val="00246A77"/>
    <w:rsid w:val="00247319"/>
    <w:rsid w:val="00250185"/>
    <w:rsid w:val="002549AE"/>
    <w:rsid w:val="00255995"/>
    <w:rsid w:val="00264971"/>
    <w:rsid w:val="00265714"/>
    <w:rsid w:val="00265AEA"/>
    <w:rsid w:val="00267E5D"/>
    <w:rsid w:val="00274404"/>
    <w:rsid w:val="002755AE"/>
    <w:rsid w:val="002756AF"/>
    <w:rsid w:val="00284D1D"/>
    <w:rsid w:val="002917A1"/>
    <w:rsid w:val="00291A9C"/>
    <w:rsid w:val="002C456F"/>
    <w:rsid w:val="002C6867"/>
    <w:rsid w:val="002C7FD5"/>
    <w:rsid w:val="002D2959"/>
    <w:rsid w:val="002D5B4F"/>
    <w:rsid w:val="002E3D9D"/>
    <w:rsid w:val="003015DC"/>
    <w:rsid w:val="00311F16"/>
    <w:rsid w:val="00312CA3"/>
    <w:rsid w:val="0031315A"/>
    <w:rsid w:val="0031353A"/>
    <w:rsid w:val="00332E4E"/>
    <w:rsid w:val="00343BDF"/>
    <w:rsid w:val="0034554A"/>
    <w:rsid w:val="00345F07"/>
    <w:rsid w:val="00353D58"/>
    <w:rsid w:val="003602DA"/>
    <w:rsid w:val="00360CCB"/>
    <w:rsid w:val="00373BC8"/>
    <w:rsid w:val="00374236"/>
    <w:rsid w:val="0037448D"/>
    <w:rsid w:val="00374C86"/>
    <w:rsid w:val="003A0BD2"/>
    <w:rsid w:val="003B6902"/>
    <w:rsid w:val="003C14C0"/>
    <w:rsid w:val="003C3636"/>
    <w:rsid w:val="003C4D00"/>
    <w:rsid w:val="003F7E0B"/>
    <w:rsid w:val="00401991"/>
    <w:rsid w:val="0040239B"/>
    <w:rsid w:val="00404199"/>
    <w:rsid w:val="00404A88"/>
    <w:rsid w:val="004108F3"/>
    <w:rsid w:val="004140BB"/>
    <w:rsid w:val="0041662D"/>
    <w:rsid w:val="0041745E"/>
    <w:rsid w:val="004228D8"/>
    <w:rsid w:val="00422AA1"/>
    <w:rsid w:val="0043380C"/>
    <w:rsid w:val="00436DB2"/>
    <w:rsid w:val="00441EAD"/>
    <w:rsid w:val="004421AB"/>
    <w:rsid w:val="004425A6"/>
    <w:rsid w:val="0045133C"/>
    <w:rsid w:val="00453C5D"/>
    <w:rsid w:val="00455212"/>
    <w:rsid w:val="00456A13"/>
    <w:rsid w:val="00457A9D"/>
    <w:rsid w:val="0046363E"/>
    <w:rsid w:val="00471575"/>
    <w:rsid w:val="00476490"/>
    <w:rsid w:val="00477CA1"/>
    <w:rsid w:val="004844F1"/>
    <w:rsid w:val="00492DA1"/>
    <w:rsid w:val="0049558C"/>
    <w:rsid w:val="004A0378"/>
    <w:rsid w:val="004A4881"/>
    <w:rsid w:val="004B3E9A"/>
    <w:rsid w:val="004B594A"/>
    <w:rsid w:val="004C1D1F"/>
    <w:rsid w:val="004C1E70"/>
    <w:rsid w:val="004D2C8D"/>
    <w:rsid w:val="004D30F3"/>
    <w:rsid w:val="004D7CE7"/>
    <w:rsid w:val="004E2F56"/>
    <w:rsid w:val="004E3F45"/>
    <w:rsid w:val="004E5FBF"/>
    <w:rsid w:val="004F0337"/>
    <w:rsid w:val="004F1955"/>
    <w:rsid w:val="004F46E2"/>
    <w:rsid w:val="005054CB"/>
    <w:rsid w:val="00507AEF"/>
    <w:rsid w:val="00510C0A"/>
    <w:rsid w:val="0051365F"/>
    <w:rsid w:val="00516A68"/>
    <w:rsid w:val="005315F1"/>
    <w:rsid w:val="005369B4"/>
    <w:rsid w:val="00575D62"/>
    <w:rsid w:val="00583FB9"/>
    <w:rsid w:val="005857DC"/>
    <w:rsid w:val="005923A6"/>
    <w:rsid w:val="005972F1"/>
    <w:rsid w:val="005B575A"/>
    <w:rsid w:val="005C109F"/>
    <w:rsid w:val="005C16E2"/>
    <w:rsid w:val="005C6584"/>
    <w:rsid w:val="005D0D28"/>
    <w:rsid w:val="005D1185"/>
    <w:rsid w:val="005D2A2A"/>
    <w:rsid w:val="005D6C74"/>
    <w:rsid w:val="005E2AFB"/>
    <w:rsid w:val="00601ADF"/>
    <w:rsid w:val="00606709"/>
    <w:rsid w:val="00607D2E"/>
    <w:rsid w:val="0061021A"/>
    <w:rsid w:val="00613046"/>
    <w:rsid w:val="00627F42"/>
    <w:rsid w:val="00640E3B"/>
    <w:rsid w:val="00651669"/>
    <w:rsid w:val="0065272B"/>
    <w:rsid w:val="00657E3F"/>
    <w:rsid w:val="00662425"/>
    <w:rsid w:val="006646EF"/>
    <w:rsid w:val="00674145"/>
    <w:rsid w:val="00677761"/>
    <w:rsid w:val="0068099E"/>
    <w:rsid w:val="006934BE"/>
    <w:rsid w:val="006963A6"/>
    <w:rsid w:val="00697DDE"/>
    <w:rsid w:val="006A1818"/>
    <w:rsid w:val="006A2E02"/>
    <w:rsid w:val="006A66D8"/>
    <w:rsid w:val="006A7C29"/>
    <w:rsid w:val="006A7C7A"/>
    <w:rsid w:val="006C14BB"/>
    <w:rsid w:val="006D44BD"/>
    <w:rsid w:val="006D48D4"/>
    <w:rsid w:val="006D51D9"/>
    <w:rsid w:val="006E3E28"/>
    <w:rsid w:val="00701497"/>
    <w:rsid w:val="00706137"/>
    <w:rsid w:val="00706212"/>
    <w:rsid w:val="0071237E"/>
    <w:rsid w:val="007147F6"/>
    <w:rsid w:val="00715B9C"/>
    <w:rsid w:val="00716CDE"/>
    <w:rsid w:val="00717FD4"/>
    <w:rsid w:val="00731EF2"/>
    <w:rsid w:val="00735D77"/>
    <w:rsid w:val="007426B0"/>
    <w:rsid w:val="00756012"/>
    <w:rsid w:val="007576CF"/>
    <w:rsid w:val="00772A6B"/>
    <w:rsid w:val="00774292"/>
    <w:rsid w:val="00777165"/>
    <w:rsid w:val="00780E3B"/>
    <w:rsid w:val="00786DE0"/>
    <w:rsid w:val="00787851"/>
    <w:rsid w:val="007922BB"/>
    <w:rsid w:val="00795AC1"/>
    <w:rsid w:val="007A2595"/>
    <w:rsid w:val="007A33FE"/>
    <w:rsid w:val="007B2B6F"/>
    <w:rsid w:val="007B6835"/>
    <w:rsid w:val="007C11D4"/>
    <w:rsid w:val="007C3CA9"/>
    <w:rsid w:val="007C5127"/>
    <w:rsid w:val="007C7B9F"/>
    <w:rsid w:val="007D48F0"/>
    <w:rsid w:val="007D595B"/>
    <w:rsid w:val="007E0535"/>
    <w:rsid w:val="007F2619"/>
    <w:rsid w:val="007F4D4C"/>
    <w:rsid w:val="008064DA"/>
    <w:rsid w:val="00807B50"/>
    <w:rsid w:val="00813E60"/>
    <w:rsid w:val="00824580"/>
    <w:rsid w:val="00844E61"/>
    <w:rsid w:val="0085060F"/>
    <w:rsid w:val="00853279"/>
    <w:rsid w:val="00860F8E"/>
    <w:rsid w:val="00862B8D"/>
    <w:rsid w:val="008630CA"/>
    <w:rsid w:val="00870873"/>
    <w:rsid w:val="008715D7"/>
    <w:rsid w:val="008964BA"/>
    <w:rsid w:val="008C1B6C"/>
    <w:rsid w:val="008C69CF"/>
    <w:rsid w:val="009030CB"/>
    <w:rsid w:val="009042DF"/>
    <w:rsid w:val="00905E5F"/>
    <w:rsid w:val="009135DE"/>
    <w:rsid w:val="00914507"/>
    <w:rsid w:val="00915F1B"/>
    <w:rsid w:val="00924671"/>
    <w:rsid w:val="00930B6D"/>
    <w:rsid w:val="00942676"/>
    <w:rsid w:val="00953760"/>
    <w:rsid w:val="0096778B"/>
    <w:rsid w:val="00967ED5"/>
    <w:rsid w:val="0097246E"/>
    <w:rsid w:val="00973E74"/>
    <w:rsid w:val="00974B02"/>
    <w:rsid w:val="009766EF"/>
    <w:rsid w:val="0098220A"/>
    <w:rsid w:val="00986181"/>
    <w:rsid w:val="0099100A"/>
    <w:rsid w:val="009A270C"/>
    <w:rsid w:val="009A4836"/>
    <w:rsid w:val="009A66E6"/>
    <w:rsid w:val="009B7038"/>
    <w:rsid w:val="009C48AE"/>
    <w:rsid w:val="009D1BE1"/>
    <w:rsid w:val="009D3E77"/>
    <w:rsid w:val="009D5052"/>
    <w:rsid w:val="009D5C1C"/>
    <w:rsid w:val="009D6DCC"/>
    <w:rsid w:val="009E10FE"/>
    <w:rsid w:val="009E2CC9"/>
    <w:rsid w:val="00A106A0"/>
    <w:rsid w:val="00A11CD1"/>
    <w:rsid w:val="00A139B6"/>
    <w:rsid w:val="00A16625"/>
    <w:rsid w:val="00A2725E"/>
    <w:rsid w:val="00A30430"/>
    <w:rsid w:val="00A5212C"/>
    <w:rsid w:val="00A66A70"/>
    <w:rsid w:val="00A7073F"/>
    <w:rsid w:val="00A70772"/>
    <w:rsid w:val="00A71B0A"/>
    <w:rsid w:val="00A71EBB"/>
    <w:rsid w:val="00A7379E"/>
    <w:rsid w:val="00A776C4"/>
    <w:rsid w:val="00A80F70"/>
    <w:rsid w:val="00A94EE2"/>
    <w:rsid w:val="00AA407B"/>
    <w:rsid w:val="00AA6551"/>
    <w:rsid w:val="00AB0ACE"/>
    <w:rsid w:val="00AB571C"/>
    <w:rsid w:val="00AC157C"/>
    <w:rsid w:val="00AC4286"/>
    <w:rsid w:val="00AD7DE1"/>
    <w:rsid w:val="00AE0312"/>
    <w:rsid w:val="00AE13FE"/>
    <w:rsid w:val="00AE6FFC"/>
    <w:rsid w:val="00B00789"/>
    <w:rsid w:val="00B0185F"/>
    <w:rsid w:val="00B0596E"/>
    <w:rsid w:val="00B325FC"/>
    <w:rsid w:val="00B35B9F"/>
    <w:rsid w:val="00B37D47"/>
    <w:rsid w:val="00B4668E"/>
    <w:rsid w:val="00B4688E"/>
    <w:rsid w:val="00B475D3"/>
    <w:rsid w:val="00B57F2D"/>
    <w:rsid w:val="00B719E7"/>
    <w:rsid w:val="00B76D01"/>
    <w:rsid w:val="00B93EE0"/>
    <w:rsid w:val="00B9788B"/>
    <w:rsid w:val="00BA6AC4"/>
    <w:rsid w:val="00BB6F9D"/>
    <w:rsid w:val="00BC14DB"/>
    <w:rsid w:val="00BC3363"/>
    <w:rsid w:val="00BC5073"/>
    <w:rsid w:val="00BC563D"/>
    <w:rsid w:val="00BC65DC"/>
    <w:rsid w:val="00BD2DB7"/>
    <w:rsid w:val="00BD5A6F"/>
    <w:rsid w:val="00BE1190"/>
    <w:rsid w:val="00BE2C89"/>
    <w:rsid w:val="00BE2E2D"/>
    <w:rsid w:val="00BE5E5E"/>
    <w:rsid w:val="00BE7104"/>
    <w:rsid w:val="00BF2D5A"/>
    <w:rsid w:val="00BF53A8"/>
    <w:rsid w:val="00C0181D"/>
    <w:rsid w:val="00C02A44"/>
    <w:rsid w:val="00C049E4"/>
    <w:rsid w:val="00C25E36"/>
    <w:rsid w:val="00C26823"/>
    <w:rsid w:val="00C325E3"/>
    <w:rsid w:val="00C32A03"/>
    <w:rsid w:val="00C359DD"/>
    <w:rsid w:val="00C40127"/>
    <w:rsid w:val="00C47C50"/>
    <w:rsid w:val="00C51380"/>
    <w:rsid w:val="00C62E11"/>
    <w:rsid w:val="00C644E5"/>
    <w:rsid w:val="00C645A3"/>
    <w:rsid w:val="00C74945"/>
    <w:rsid w:val="00C7703C"/>
    <w:rsid w:val="00C80AD0"/>
    <w:rsid w:val="00C91C8F"/>
    <w:rsid w:val="00CA40F7"/>
    <w:rsid w:val="00CA78FF"/>
    <w:rsid w:val="00CB2A24"/>
    <w:rsid w:val="00CB5184"/>
    <w:rsid w:val="00CB6DD2"/>
    <w:rsid w:val="00CB6F8E"/>
    <w:rsid w:val="00CC6CDE"/>
    <w:rsid w:val="00CC7AFC"/>
    <w:rsid w:val="00CD0C22"/>
    <w:rsid w:val="00CD2C73"/>
    <w:rsid w:val="00CD6E26"/>
    <w:rsid w:val="00CF3238"/>
    <w:rsid w:val="00CF7B2B"/>
    <w:rsid w:val="00D04596"/>
    <w:rsid w:val="00D3396B"/>
    <w:rsid w:val="00D347FB"/>
    <w:rsid w:val="00D40BFE"/>
    <w:rsid w:val="00D40DF1"/>
    <w:rsid w:val="00D53441"/>
    <w:rsid w:val="00D569DA"/>
    <w:rsid w:val="00D60D5E"/>
    <w:rsid w:val="00D61127"/>
    <w:rsid w:val="00D62114"/>
    <w:rsid w:val="00D63B43"/>
    <w:rsid w:val="00D776F1"/>
    <w:rsid w:val="00D80F33"/>
    <w:rsid w:val="00D8179C"/>
    <w:rsid w:val="00D821C3"/>
    <w:rsid w:val="00D82A6D"/>
    <w:rsid w:val="00D843C8"/>
    <w:rsid w:val="00D855DE"/>
    <w:rsid w:val="00DB3463"/>
    <w:rsid w:val="00DB5BA0"/>
    <w:rsid w:val="00DB7388"/>
    <w:rsid w:val="00DC7089"/>
    <w:rsid w:val="00DD3310"/>
    <w:rsid w:val="00DE5CDB"/>
    <w:rsid w:val="00DE7481"/>
    <w:rsid w:val="00DF0ED2"/>
    <w:rsid w:val="00DF3C54"/>
    <w:rsid w:val="00E02B0A"/>
    <w:rsid w:val="00E04AAC"/>
    <w:rsid w:val="00E05993"/>
    <w:rsid w:val="00E138F0"/>
    <w:rsid w:val="00E309FA"/>
    <w:rsid w:val="00E35FCB"/>
    <w:rsid w:val="00E37426"/>
    <w:rsid w:val="00E43FA5"/>
    <w:rsid w:val="00E51EDC"/>
    <w:rsid w:val="00E5328B"/>
    <w:rsid w:val="00E60C42"/>
    <w:rsid w:val="00E62693"/>
    <w:rsid w:val="00E628A0"/>
    <w:rsid w:val="00E67C3B"/>
    <w:rsid w:val="00E70C2B"/>
    <w:rsid w:val="00E7485E"/>
    <w:rsid w:val="00E76B53"/>
    <w:rsid w:val="00E77C7D"/>
    <w:rsid w:val="00E8525A"/>
    <w:rsid w:val="00E919FB"/>
    <w:rsid w:val="00EA0F25"/>
    <w:rsid w:val="00EA7ABA"/>
    <w:rsid w:val="00EB08A8"/>
    <w:rsid w:val="00EB60B5"/>
    <w:rsid w:val="00EC3BE3"/>
    <w:rsid w:val="00ED0172"/>
    <w:rsid w:val="00ED02A2"/>
    <w:rsid w:val="00EE22D8"/>
    <w:rsid w:val="00EE3623"/>
    <w:rsid w:val="00F02DFC"/>
    <w:rsid w:val="00F125C7"/>
    <w:rsid w:val="00F211A1"/>
    <w:rsid w:val="00F21441"/>
    <w:rsid w:val="00F3210D"/>
    <w:rsid w:val="00F342E4"/>
    <w:rsid w:val="00F349E3"/>
    <w:rsid w:val="00F45757"/>
    <w:rsid w:val="00F57012"/>
    <w:rsid w:val="00F62FBF"/>
    <w:rsid w:val="00F8576E"/>
    <w:rsid w:val="00F8740A"/>
    <w:rsid w:val="00F91309"/>
    <w:rsid w:val="00F92E47"/>
    <w:rsid w:val="00FA0F88"/>
    <w:rsid w:val="00FA1BE9"/>
    <w:rsid w:val="00FA69DC"/>
    <w:rsid w:val="00FB1219"/>
    <w:rsid w:val="00FB591F"/>
    <w:rsid w:val="00FC0025"/>
    <w:rsid w:val="00FC1016"/>
    <w:rsid w:val="00FC1A20"/>
    <w:rsid w:val="00FC382D"/>
    <w:rsid w:val="00FE25DD"/>
    <w:rsid w:val="00FE2C44"/>
    <w:rsid w:val="00FF46DC"/>
    <w:rsid w:val="00FF76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A77"/>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246A77"/>
    <w:pPr>
      <w:keepNext/>
      <w:numPr>
        <w:numId w:val="1"/>
      </w:numPr>
      <w:jc w:val="center"/>
      <w:outlineLvl w:val="0"/>
    </w:pPr>
    <w:rPr>
      <w:b/>
    </w:rPr>
  </w:style>
  <w:style w:type="paragraph" w:styleId="Nagwek3">
    <w:name w:val="heading 3"/>
    <w:basedOn w:val="Normalny"/>
    <w:next w:val="Normalny"/>
    <w:link w:val="Nagwek3Znak"/>
    <w:uiPriority w:val="99"/>
    <w:qFormat/>
    <w:rsid w:val="0019201D"/>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6A77"/>
    <w:rPr>
      <w:rFonts w:ascii="Times New Roman" w:hAnsi="Times New Roman" w:cs="Times New Roman"/>
      <w:b/>
      <w:sz w:val="24"/>
      <w:szCs w:val="24"/>
      <w:lang w:eastAsia="ar-SA" w:bidi="ar-SA"/>
    </w:rPr>
  </w:style>
  <w:style w:type="character" w:customStyle="1" w:styleId="Nagwek3Znak">
    <w:name w:val="Nagłówek 3 Znak"/>
    <w:basedOn w:val="Domylnaczcionkaakapitu"/>
    <w:link w:val="Nagwek3"/>
    <w:uiPriority w:val="99"/>
    <w:locked/>
    <w:rsid w:val="0019201D"/>
    <w:rPr>
      <w:rFonts w:ascii="Cambria" w:hAnsi="Cambria" w:cs="Times New Roman"/>
      <w:b/>
      <w:bCs/>
      <w:color w:val="4F81BD"/>
      <w:sz w:val="24"/>
      <w:szCs w:val="24"/>
      <w:lang w:eastAsia="ar-SA" w:bidi="ar-SA"/>
    </w:rPr>
  </w:style>
  <w:style w:type="paragraph" w:styleId="Tekstpodstawowy">
    <w:name w:val="Body Text"/>
    <w:basedOn w:val="Normalny"/>
    <w:link w:val="TekstpodstawowyZnak"/>
    <w:uiPriority w:val="99"/>
    <w:rsid w:val="00246A77"/>
    <w:pPr>
      <w:spacing w:after="120"/>
    </w:pPr>
  </w:style>
  <w:style w:type="character" w:customStyle="1" w:styleId="TekstpodstawowyZnak">
    <w:name w:val="Tekst podstawowy Znak"/>
    <w:basedOn w:val="Domylnaczcionkaakapitu"/>
    <w:link w:val="Tekstpodstawowy"/>
    <w:uiPriority w:val="99"/>
    <w:locked/>
    <w:rsid w:val="00246A77"/>
    <w:rPr>
      <w:rFonts w:ascii="Times New Roman" w:hAnsi="Times New Roman" w:cs="Times New Roman"/>
      <w:sz w:val="24"/>
      <w:szCs w:val="24"/>
      <w:lang w:eastAsia="ar-SA" w:bidi="ar-SA"/>
    </w:rPr>
  </w:style>
  <w:style w:type="paragraph" w:styleId="Stopka">
    <w:name w:val="footer"/>
    <w:basedOn w:val="Normalny"/>
    <w:link w:val="StopkaZnak"/>
    <w:uiPriority w:val="99"/>
    <w:rsid w:val="007C7B9F"/>
    <w:pPr>
      <w:tabs>
        <w:tab w:val="center" w:pos="4536"/>
        <w:tab w:val="right" w:pos="9072"/>
      </w:tabs>
    </w:pPr>
  </w:style>
  <w:style w:type="character" w:customStyle="1" w:styleId="StopkaZnak">
    <w:name w:val="Stopka Znak"/>
    <w:basedOn w:val="Domylnaczcionkaakapitu"/>
    <w:link w:val="Stopka"/>
    <w:uiPriority w:val="99"/>
    <w:locked/>
    <w:rsid w:val="007C7B9F"/>
    <w:rPr>
      <w:rFonts w:ascii="Times New Roman" w:hAnsi="Times New Roman" w:cs="Times New Roman"/>
      <w:sz w:val="24"/>
      <w:szCs w:val="24"/>
      <w:lang w:eastAsia="ar-SA" w:bidi="ar-SA"/>
    </w:rPr>
  </w:style>
  <w:style w:type="table" w:styleId="Tabela-Siatka">
    <w:name w:val="Table Grid"/>
    <w:basedOn w:val="Standardowy"/>
    <w:uiPriority w:val="99"/>
    <w:rsid w:val="007C7B9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basedOn w:val="Domylnaczcionkaakapitu"/>
    <w:uiPriority w:val="99"/>
    <w:qFormat/>
    <w:rsid w:val="007C7B9F"/>
    <w:rPr>
      <w:rFonts w:cs="Times New Roman"/>
      <w:b/>
      <w:bCs/>
    </w:rPr>
  </w:style>
  <w:style w:type="paragraph" w:styleId="Akapitzlist">
    <w:name w:val="List Paragraph"/>
    <w:basedOn w:val="Normalny"/>
    <w:uiPriority w:val="99"/>
    <w:qFormat/>
    <w:rsid w:val="00E8525A"/>
    <w:pPr>
      <w:ind w:left="720"/>
      <w:contextualSpacing/>
    </w:pPr>
  </w:style>
  <w:style w:type="paragraph" w:styleId="HTML-wstpniesformatowany">
    <w:name w:val="HTML Preformatted"/>
    <w:basedOn w:val="Normalny"/>
    <w:link w:val="HTML-wstpniesformatowanyZnak"/>
    <w:uiPriority w:val="99"/>
    <w:rsid w:val="00192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9201D"/>
    <w:rPr>
      <w:rFonts w:ascii="Courier New" w:hAnsi="Courier New" w:cs="Courier New"/>
      <w:sz w:val="20"/>
      <w:szCs w:val="20"/>
      <w:lang w:eastAsia="pl-PL"/>
    </w:rPr>
  </w:style>
  <w:style w:type="paragraph" w:styleId="Tekstpodstawowywcity">
    <w:name w:val="Body Text Indent"/>
    <w:basedOn w:val="Normalny"/>
    <w:link w:val="TekstpodstawowywcityZnak"/>
    <w:uiPriority w:val="99"/>
    <w:rsid w:val="0019201D"/>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locked/>
    <w:rsid w:val="0019201D"/>
    <w:rPr>
      <w:rFonts w:ascii="Times New Roman" w:hAnsi="Times New Roman" w:cs="Times New Roman"/>
      <w:sz w:val="24"/>
      <w:szCs w:val="24"/>
      <w:lang w:eastAsia="pl-PL"/>
    </w:rPr>
  </w:style>
  <w:style w:type="character" w:styleId="Hipercze">
    <w:name w:val="Hyperlink"/>
    <w:basedOn w:val="Domylnaczcionkaakapitu"/>
    <w:uiPriority w:val="99"/>
    <w:rsid w:val="0019201D"/>
    <w:rPr>
      <w:rFonts w:cs="Times New Roman"/>
      <w:color w:val="0000FF"/>
      <w:u w:val="single"/>
    </w:rPr>
  </w:style>
  <w:style w:type="paragraph" w:customStyle="1" w:styleId="StylArialPogrubienieWyrwnanydorodka">
    <w:name w:val="Styl Arial Pogrubienie Wyrównany do środka"/>
    <w:basedOn w:val="Normalny"/>
    <w:link w:val="StylArialPogrubienieWyrwnanydorodkaZnak"/>
    <w:uiPriority w:val="99"/>
    <w:rsid w:val="0019201D"/>
    <w:pPr>
      <w:suppressAutoHyphens w:val="0"/>
      <w:jc w:val="center"/>
    </w:pPr>
    <w:rPr>
      <w:rFonts w:ascii="Arial" w:hAnsi="Arial"/>
      <w:bCs/>
      <w:szCs w:val="20"/>
      <w:lang w:eastAsia="pl-PL"/>
    </w:rPr>
  </w:style>
  <w:style w:type="paragraph" w:customStyle="1" w:styleId="StylStylArialPogrubienieWyrwnanydorodkaDolewej">
    <w:name w:val="Styl Styl Arial Pogrubienie Wyrównany do środka + Do lewej"/>
    <w:basedOn w:val="StylArialPogrubienieWyrwnanydorodka"/>
    <w:link w:val="StylStylArialPogrubienieWyrwnanydorodkaDolewejZnak"/>
    <w:uiPriority w:val="99"/>
    <w:rsid w:val="0019201D"/>
    <w:pPr>
      <w:jc w:val="both"/>
    </w:pPr>
    <w:rPr>
      <w:bCs w:val="0"/>
    </w:rPr>
  </w:style>
  <w:style w:type="character" w:customStyle="1" w:styleId="StylArialPogrubienieWyrwnanydorodkaZnak">
    <w:name w:val="Styl Arial Pogrubienie Wyrównany do środka Znak"/>
    <w:basedOn w:val="Domylnaczcionkaakapitu"/>
    <w:link w:val="StylArialPogrubienieWyrwnanydorodka"/>
    <w:uiPriority w:val="99"/>
    <w:locked/>
    <w:rsid w:val="0019201D"/>
    <w:rPr>
      <w:rFonts w:ascii="Arial" w:hAnsi="Arial" w:cs="Times New Roman"/>
      <w:bCs/>
      <w:sz w:val="20"/>
      <w:szCs w:val="20"/>
      <w:lang w:eastAsia="pl-PL"/>
    </w:rPr>
  </w:style>
  <w:style w:type="character" w:customStyle="1" w:styleId="StylStylArialPogrubienieWyrwnanydorodkaDolewejZnak">
    <w:name w:val="Styl Styl Arial Pogrubienie Wyrównany do środka + Do lewej Znak"/>
    <w:basedOn w:val="StylArialPogrubienieWyrwnanydorodkaZnak"/>
    <w:link w:val="StylStylArialPogrubienieWyrwnanydorodkaDolewej"/>
    <w:uiPriority w:val="99"/>
    <w:locked/>
    <w:rsid w:val="0019201D"/>
  </w:style>
  <w:style w:type="paragraph" w:styleId="NormalnyWeb">
    <w:name w:val="Normal (Web)"/>
    <w:basedOn w:val="Normalny"/>
    <w:uiPriority w:val="99"/>
    <w:rsid w:val="0019201D"/>
    <w:pPr>
      <w:suppressAutoHyphens w:val="0"/>
      <w:spacing w:before="120" w:after="216"/>
    </w:pPr>
    <w:rPr>
      <w:lang w:eastAsia="pl-PL"/>
    </w:rPr>
  </w:style>
  <w:style w:type="paragraph" w:customStyle="1" w:styleId="StylStylArialPogrubienieWyrwnanydorodka11ptWyjustowa">
    <w:name w:val="Styl Styl Arial Pogrubienie Wyrównany do środka + 11 pt Wyjustowa..."/>
    <w:basedOn w:val="StylArialPogrubienieWyrwnanydorodka"/>
    <w:uiPriority w:val="99"/>
    <w:rsid w:val="0019201D"/>
    <w:pPr>
      <w:ind w:left="360"/>
      <w:jc w:val="both"/>
    </w:pPr>
    <w:rPr>
      <w:bCs w:val="0"/>
      <w:sz w:val="20"/>
    </w:rPr>
  </w:style>
  <w:style w:type="character" w:customStyle="1" w:styleId="StylArial11pt">
    <w:name w:val="Styl Arial 11 pt"/>
    <w:basedOn w:val="Domylnaczcionkaakapitu"/>
    <w:uiPriority w:val="99"/>
    <w:rsid w:val="0019201D"/>
    <w:rPr>
      <w:rFonts w:ascii="Arial" w:hAnsi="Arial" w:cs="Times New Roman"/>
      <w:sz w:val="20"/>
    </w:rPr>
  </w:style>
  <w:style w:type="paragraph" w:styleId="Nagwek">
    <w:name w:val="header"/>
    <w:basedOn w:val="Normalny"/>
    <w:link w:val="NagwekZnak"/>
    <w:uiPriority w:val="99"/>
    <w:semiHidden/>
    <w:rsid w:val="0019201D"/>
    <w:pPr>
      <w:tabs>
        <w:tab w:val="center" w:pos="4536"/>
        <w:tab w:val="right" w:pos="9072"/>
      </w:tabs>
    </w:pPr>
  </w:style>
  <w:style w:type="character" w:customStyle="1" w:styleId="NagwekZnak">
    <w:name w:val="Nagłówek Znak"/>
    <w:basedOn w:val="Domylnaczcionkaakapitu"/>
    <w:link w:val="Nagwek"/>
    <w:uiPriority w:val="99"/>
    <w:semiHidden/>
    <w:locked/>
    <w:rsid w:val="0019201D"/>
    <w:rPr>
      <w:rFonts w:ascii="Times New Roman" w:hAnsi="Times New Roman" w:cs="Times New Roman"/>
      <w:sz w:val="24"/>
      <w:szCs w:val="24"/>
      <w:lang w:eastAsia="ar-SA" w:bidi="ar-SA"/>
    </w:rPr>
  </w:style>
  <w:style w:type="paragraph" w:customStyle="1" w:styleId="Default">
    <w:name w:val="Default"/>
    <w:uiPriority w:val="99"/>
    <w:rsid w:val="006963A6"/>
    <w:pPr>
      <w:suppressAutoHyphens/>
      <w:autoSpaceDE w:val="0"/>
    </w:pPr>
    <w:rPr>
      <w:rFonts w:eastAsia="Times New Roman" w:cs="Calibri"/>
      <w:color w:val="000000"/>
      <w:sz w:val="24"/>
      <w:szCs w:val="24"/>
      <w:lang w:eastAsia="ar-SA"/>
    </w:rPr>
  </w:style>
  <w:style w:type="paragraph" w:styleId="Tekstprzypisudolnego">
    <w:name w:val="footnote text"/>
    <w:basedOn w:val="Normalny"/>
    <w:link w:val="TekstprzypisudolnegoZnak"/>
    <w:uiPriority w:val="99"/>
    <w:semiHidden/>
    <w:rsid w:val="00265714"/>
    <w:rPr>
      <w:sz w:val="20"/>
      <w:szCs w:val="20"/>
    </w:rPr>
  </w:style>
  <w:style w:type="character" w:customStyle="1" w:styleId="TekstprzypisudolnegoZnak">
    <w:name w:val="Tekst przypisu dolnego Znak"/>
    <w:basedOn w:val="Domylnaczcionkaakapitu"/>
    <w:link w:val="Tekstprzypisudolnego"/>
    <w:uiPriority w:val="99"/>
    <w:semiHidden/>
    <w:locked/>
    <w:rsid w:val="0098220A"/>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265714"/>
    <w:rPr>
      <w:rFonts w:cs="Times New Roman"/>
      <w:vertAlign w:val="superscript"/>
    </w:rPr>
  </w:style>
  <w:style w:type="paragraph" w:styleId="Tekstpodstawowy3">
    <w:name w:val="Body Text 3"/>
    <w:basedOn w:val="Normalny"/>
    <w:link w:val="Tekstpodstawowy3Znak"/>
    <w:uiPriority w:val="99"/>
    <w:semiHidden/>
    <w:rsid w:val="00F92E4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92E47"/>
    <w:rPr>
      <w:rFonts w:ascii="Times New Roman" w:hAnsi="Times New Roman" w:cs="Times New Roman"/>
      <w:sz w:val="16"/>
      <w:szCs w:val="16"/>
      <w:lang w:eastAsia="ar-SA" w:bidi="ar-SA"/>
    </w:rPr>
  </w:style>
  <w:style w:type="paragraph" w:styleId="Tekstdymka">
    <w:name w:val="Balloon Text"/>
    <w:basedOn w:val="Normalny"/>
    <w:link w:val="TekstdymkaZnak"/>
    <w:uiPriority w:val="99"/>
    <w:semiHidden/>
    <w:rsid w:val="0082458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934BE"/>
    <w:rPr>
      <w:rFonts w:ascii="Times New Roman" w:hAnsi="Times New Roman" w:cs="Times New Roman"/>
      <w:sz w:val="2"/>
      <w:lang w:eastAsia="ar-SA" w:bidi="ar-SA"/>
    </w:rPr>
  </w:style>
  <w:style w:type="character" w:customStyle="1" w:styleId="ng-bindingng-scope">
    <w:name w:val="ng-binding ng-scope"/>
    <w:basedOn w:val="Domylnaczcionkaakapitu"/>
    <w:uiPriority w:val="99"/>
    <w:rsid w:val="00BF2D5A"/>
    <w:rPr>
      <w:rFonts w:cs="Times New Roman"/>
    </w:rPr>
  </w:style>
</w:styles>
</file>

<file path=word/webSettings.xml><?xml version="1.0" encoding="utf-8"?>
<w:webSettings xmlns:r="http://schemas.openxmlformats.org/officeDocument/2006/relationships" xmlns:w="http://schemas.openxmlformats.org/wordprocessingml/2006/main">
  <w:divs>
    <w:div w:id="212346902">
      <w:bodyDiv w:val="1"/>
      <w:marLeft w:val="0"/>
      <w:marRight w:val="0"/>
      <w:marTop w:val="0"/>
      <w:marBottom w:val="0"/>
      <w:divBdr>
        <w:top w:val="none" w:sz="0" w:space="0" w:color="auto"/>
        <w:left w:val="none" w:sz="0" w:space="0" w:color="auto"/>
        <w:bottom w:val="none" w:sz="0" w:space="0" w:color="auto"/>
        <w:right w:val="none" w:sz="0" w:space="0" w:color="auto"/>
      </w:divBdr>
    </w:div>
    <w:div w:id="778766004">
      <w:marLeft w:val="0"/>
      <w:marRight w:val="0"/>
      <w:marTop w:val="0"/>
      <w:marBottom w:val="0"/>
      <w:divBdr>
        <w:top w:val="none" w:sz="0" w:space="0" w:color="auto"/>
        <w:left w:val="none" w:sz="0" w:space="0" w:color="auto"/>
        <w:bottom w:val="none" w:sz="0" w:space="0" w:color="auto"/>
        <w:right w:val="none" w:sz="0" w:space="0" w:color="auto"/>
      </w:divBdr>
    </w:div>
    <w:div w:id="778766005">
      <w:marLeft w:val="0"/>
      <w:marRight w:val="0"/>
      <w:marTop w:val="0"/>
      <w:marBottom w:val="0"/>
      <w:divBdr>
        <w:top w:val="none" w:sz="0" w:space="0" w:color="auto"/>
        <w:left w:val="none" w:sz="0" w:space="0" w:color="auto"/>
        <w:bottom w:val="none" w:sz="0" w:space="0" w:color="auto"/>
        <w:right w:val="none" w:sz="0" w:space="0" w:color="auto"/>
      </w:divBdr>
    </w:div>
    <w:div w:id="778766006">
      <w:marLeft w:val="0"/>
      <w:marRight w:val="0"/>
      <w:marTop w:val="0"/>
      <w:marBottom w:val="0"/>
      <w:divBdr>
        <w:top w:val="none" w:sz="0" w:space="0" w:color="auto"/>
        <w:left w:val="none" w:sz="0" w:space="0" w:color="auto"/>
        <w:bottom w:val="none" w:sz="0" w:space="0" w:color="auto"/>
        <w:right w:val="none" w:sz="0" w:space="0" w:color="auto"/>
      </w:divBdr>
    </w:div>
    <w:div w:id="778766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inwestycji@powiatchoszczn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unikacja@powiatchoszczn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iatchoszczno.pl/wazne/klauzula-informacyjna-rodo/" TargetMode="External"/><Relationship Id="rId5" Type="http://schemas.openxmlformats.org/officeDocument/2006/relationships/footnotes" Target="footnotes.xml"/><Relationship Id="rId10" Type="http://schemas.openxmlformats.org/officeDocument/2006/relationships/hyperlink" Target="mailto:iod.choszczno@barwina.eu" TargetMode="External"/><Relationship Id="rId4" Type="http://schemas.openxmlformats.org/officeDocument/2006/relationships/webSettings" Target="webSettings.xml"/><Relationship Id="rId9" Type="http://schemas.openxmlformats.org/officeDocument/2006/relationships/hyperlink" Target="mailto:icarewicz@powiatchoszczn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2322</Words>
  <Characters>13933</Characters>
  <Application>Microsoft Office Word</Application>
  <DocSecurity>0</DocSecurity>
  <Lines>116</Lines>
  <Paragraphs>32</Paragraphs>
  <ScaleCrop>false</ScaleCrop>
  <Company>Hewlett-Packard Company</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Starostwo Powiatowe w Choszcznie</dc:title>
  <dc:creator>Stanowisko10</dc:creator>
  <cp:lastModifiedBy>Hewlett-Packard Company</cp:lastModifiedBy>
  <cp:revision>5</cp:revision>
  <cp:lastPrinted>2022-02-14T08:20:00Z</cp:lastPrinted>
  <dcterms:created xsi:type="dcterms:W3CDTF">2022-02-14T08:24:00Z</dcterms:created>
  <dcterms:modified xsi:type="dcterms:W3CDTF">2022-02-16T13:43:00Z</dcterms:modified>
</cp:coreProperties>
</file>